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7E6" w:rsidRDefault="009527E6" w:rsidP="00627526">
      <w:pPr>
        <w:pStyle w:val="2"/>
        <w:rPr>
          <w:lang w:val="uk-UA"/>
        </w:rPr>
      </w:pPr>
    </w:p>
    <w:p w:rsidR="009527E6" w:rsidRDefault="009527E6" w:rsidP="009527E6">
      <w:pPr>
        <w:ind w:right="5103"/>
        <w:jc w:val="both"/>
        <w:rPr>
          <w:sz w:val="28"/>
          <w:szCs w:val="28"/>
          <w:lang w:val="uk-UA"/>
        </w:rPr>
      </w:pPr>
    </w:p>
    <w:p w:rsidR="00BF52DF" w:rsidRPr="00364832" w:rsidRDefault="00BF52DF" w:rsidP="00BF52DF"/>
    <w:p w:rsidR="00BF52DF" w:rsidRDefault="00BF52DF" w:rsidP="00BF52DF">
      <w:pPr>
        <w:ind w:right="405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FFF8AC2" wp14:editId="397B259E">
            <wp:simplePos x="0" y="0"/>
            <wp:positionH relativeFrom="column">
              <wp:posOffset>2720340</wp:posOffset>
            </wp:positionH>
            <wp:positionV relativeFrom="paragraph">
              <wp:posOffset>-306070</wp:posOffset>
            </wp:positionV>
            <wp:extent cx="428625" cy="60007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52DF" w:rsidRPr="00C64EB2" w:rsidRDefault="00BF52DF" w:rsidP="00BF52DF">
      <w:pPr>
        <w:ind w:right="405"/>
        <w:rPr>
          <w:b/>
          <w:sz w:val="16"/>
          <w:szCs w:val="16"/>
        </w:rPr>
      </w:pPr>
    </w:p>
    <w:p w:rsidR="00BF52DF" w:rsidRPr="00C64EB2" w:rsidRDefault="00BF52DF" w:rsidP="00BF52DF">
      <w:pPr>
        <w:ind w:right="40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ХЕРСОНСЬКА </w:t>
      </w:r>
      <w:r w:rsidRPr="00C64EB2">
        <w:rPr>
          <w:b/>
          <w:sz w:val="36"/>
          <w:szCs w:val="36"/>
        </w:rPr>
        <w:t>МІСЬКА РАДА</w:t>
      </w:r>
    </w:p>
    <w:p w:rsidR="00BF52DF" w:rsidRPr="00C64EB2" w:rsidRDefault="00BF52DF" w:rsidP="00BF52DF">
      <w:pPr>
        <w:pBdr>
          <w:bottom w:val="single" w:sz="12" w:space="1" w:color="auto"/>
        </w:pBdr>
        <w:ind w:right="405"/>
        <w:jc w:val="center"/>
      </w:pPr>
      <w:r w:rsidRPr="00C64EB2">
        <w:t xml:space="preserve">_________ </w:t>
      </w:r>
      <w:proofErr w:type="spellStart"/>
      <w:r w:rsidRPr="00C64EB2">
        <w:t>сесія</w:t>
      </w:r>
      <w:proofErr w:type="spellEnd"/>
      <w:r w:rsidRPr="00C64EB2">
        <w:t xml:space="preserve"> </w:t>
      </w:r>
      <w:proofErr w:type="spellStart"/>
      <w:r w:rsidRPr="00C64EB2">
        <w:t>міської</w:t>
      </w:r>
      <w:proofErr w:type="spellEnd"/>
      <w:r w:rsidRPr="00C64EB2">
        <w:t xml:space="preserve"> ради _______ </w:t>
      </w:r>
      <w:proofErr w:type="spellStart"/>
      <w:r w:rsidRPr="00C64EB2">
        <w:t>скликання</w:t>
      </w:r>
      <w:proofErr w:type="spellEnd"/>
    </w:p>
    <w:p w:rsidR="00BF52DF" w:rsidRPr="00C64EB2" w:rsidRDefault="00BF52DF" w:rsidP="00BF52DF">
      <w:pPr>
        <w:pBdr>
          <w:bottom w:val="single" w:sz="12" w:space="1" w:color="auto"/>
        </w:pBdr>
        <w:ind w:right="405"/>
        <w:jc w:val="center"/>
      </w:pPr>
    </w:p>
    <w:p w:rsidR="00BF52DF" w:rsidRPr="00C64EB2" w:rsidRDefault="00BF52DF" w:rsidP="00BF52DF">
      <w:pPr>
        <w:ind w:right="405"/>
        <w:jc w:val="center"/>
        <w:rPr>
          <w:sz w:val="12"/>
          <w:szCs w:val="12"/>
        </w:rPr>
      </w:pPr>
    </w:p>
    <w:p w:rsidR="00BF52DF" w:rsidRPr="00C64EB2" w:rsidRDefault="00BF52DF" w:rsidP="00BF52DF">
      <w:pPr>
        <w:ind w:right="405"/>
        <w:jc w:val="center"/>
        <w:rPr>
          <w:b/>
          <w:sz w:val="32"/>
          <w:szCs w:val="32"/>
        </w:rPr>
      </w:pPr>
      <w:r w:rsidRPr="00C64EB2">
        <w:rPr>
          <w:b/>
          <w:sz w:val="32"/>
          <w:szCs w:val="32"/>
        </w:rPr>
        <w:t>РІШЕННЯ</w:t>
      </w:r>
    </w:p>
    <w:p w:rsidR="00BF52DF" w:rsidRPr="00B26B17" w:rsidRDefault="00BF52DF" w:rsidP="00BF52DF">
      <w:pPr>
        <w:ind w:right="405"/>
        <w:jc w:val="both"/>
        <w:rPr>
          <w:b/>
        </w:rPr>
      </w:pPr>
    </w:p>
    <w:p w:rsidR="00BF52DF" w:rsidRPr="00C64EB2" w:rsidRDefault="00BF52DF" w:rsidP="00BF52DF">
      <w:pPr>
        <w:ind w:right="405"/>
        <w:jc w:val="both"/>
      </w:pPr>
      <w:r w:rsidRPr="00C64EB2">
        <w:t xml:space="preserve">від ___________________№_____________ </w:t>
      </w:r>
    </w:p>
    <w:p w:rsidR="009527E6" w:rsidRDefault="00FA4912" w:rsidP="00BF52DF">
      <w:pPr>
        <w:ind w:right="5103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</w:t>
      </w:r>
      <w:r w:rsidR="00BF52DF" w:rsidRPr="00C64EB2">
        <w:t>м. Херсон</w:t>
      </w:r>
    </w:p>
    <w:p w:rsidR="009527E6" w:rsidRDefault="009527E6" w:rsidP="009527E6">
      <w:pPr>
        <w:ind w:right="5103"/>
        <w:jc w:val="both"/>
        <w:rPr>
          <w:sz w:val="28"/>
          <w:szCs w:val="28"/>
          <w:lang w:val="uk-UA"/>
        </w:rPr>
      </w:pPr>
    </w:p>
    <w:p w:rsidR="009527E6" w:rsidRDefault="009527E6" w:rsidP="009527E6">
      <w:pPr>
        <w:ind w:right="5103"/>
        <w:jc w:val="both"/>
        <w:rPr>
          <w:sz w:val="28"/>
          <w:szCs w:val="28"/>
          <w:lang w:val="uk-UA"/>
        </w:rPr>
      </w:pPr>
    </w:p>
    <w:p w:rsidR="00627526" w:rsidRDefault="00627526" w:rsidP="00627526">
      <w:pPr>
        <w:ind w:righ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звіту про виконання у 2019 році Міської цільової програми «Екологія» на 2019-2021 роки</w:t>
      </w:r>
    </w:p>
    <w:p w:rsidR="00627526" w:rsidRDefault="00627526" w:rsidP="00627526">
      <w:pPr>
        <w:ind w:right="5103"/>
        <w:jc w:val="both"/>
        <w:rPr>
          <w:sz w:val="27"/>
          <w:szCs w:val="27"/>
          <w:lang w:val="uk-UA"/>
        </w:rPr>
      </w:pPr>
    </w:p>
    <w:p w:rsidR="00627526" w:rsidRDefault="00627526" w:rsidP="00627526">
      <w:pPr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 w:eastAsia="uk-UA"/>
        </w:rPr>
        <w:t>За результатами виконання у 2019 році Міської цільової програми «Екологія» на 2019-2021 роки</w:t>
      </w:r>
      <w:r>
        <w:rPr>
          <w:sz w:val="28"/>
          <w:szCs w:val="28"/>
          <w:lang w:val="uk-UA"/>
        </w:rPr>
        <w:t xml:space="preserve">, затвердженої рішенням міської ради                     від 21.12.2018 № 1790 «Про затвердження Міської цільової програми «Екологія» на 2019-2021 роки та Переліку природоохоронних заходів на </w:t>
      </w:r>
      <w:r>
        <w:rPr>
          <w:sz w:val="28"/>
          <w:szCs w:val="28"/>
          <w:lang w:val="uk-UA"/>
        </w:rPr>
        <w:br/>
        <w:t>2019 рік» (зі змінами), яка мала на меті поліпшення екологічної ситуації у місті Херсоні, забезпечення екологічно безпечних умов проживання мешканців, відповідно до статті 25, керуючись пунктом 22 частини першої статті 26 Закону України «Про місцеве самоврядування в Україні», міська рада</w:t>
      </w:r>
    </w:p>
    <w:p w:rsidR="00627526" w:rsidRDefault="00627526" w:rsidP="00627526">
      <w:pPr>
        <w:ind w:firstLine="709"/>
        <w:jc w:val="both"/>
        <w:rPr>
          <w:sz w:val="16"/>
          <w:szCs w:val="16"/>
          <w:lang w:val="uk-UA"/>
        </w:rPr>
      </w:pPr>
    </w:p>
    <w:p w:rsidR="00627526" w:rsidRDefault="00627526" w:rsidP="006275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А:</w:t>
      </w:r>
    </w:p>
    <w:p w:rsidR="00627526" w:rsidRDefault="00627526" w:rsidP="00627526">
      <w:pPr>
        <w:ind w:firstLine="567"/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 </w:t>
      </w:r>
    </w:p>
    <w:p w:rsidR="00627526" w:rsidRDefault="00627526" w:rsidP="00627526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Затвердити звіт про виконання у 2019 році Міської цільової програми «Екологія» на 2019-2021 роки (додається).</w:t>
      </w:r>
    </w:p>
    <w:p w:rsidR="00627526" w:rsidRDefault="00627526" w:rsidP="0062752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Відділу інформаційного та програмного забезпечення міської ради оприлюднити дане рішення на офіційному сайті Херсонської міської ради та її виконавчих органів, а відділу громадських </w:t>
      </w:r>
      <w:proofErr w:type="spellStart"/>
      <w:r>
        <w:rPr>
          <w:sz w:val="28"/>
          <w:szCs w:val="28"/>
          <w:lang w:val="uk-UA"/>
        </w:rPr>
        <w:t>зв’язків</w:t>
      </w:r>
      <w:proofErr w:type="spellEnd"/>
      <w:r>
        <w:rPr>
          <w:sz w:val="28"/>
          <w:szCs w:val="28"/>
          <w:lang w:val="uk-UA"/>
        </w:rPr>
        <w:t xml:space="preserve"> міської ради висвітлити його у засобах масової інформації.</w:t>
      </w:r>
    </w:p>
    <w:p w:rsidR="00627526" w:rsidRDefault="00627526" w:rsidP="00627526">
      <w:pPr>
        <w:ind w:firstLine="709"/>
        <w:jc w:val="both"/>
        <w:rPr>
          <w:sz w:val="28"/>
          <w:szCs w:val="28"/>
          <w:lang w:val="uk-UA"/>
        </w:rPr>
      </w:pPr>
      <w:r w:rsidRPr="000B0E6F">
        <w:rPr>
          <w:sz w:val="28"/>
          <w:szCs w:val="28"/>
          <w:lang w:val="uk-UA"/>
        </w:rPr>
        <w:t xml:space="preserve">3. </w:t>
      </w:r>
      <w:r w:rsidRPr="00EA0A7D">
        <w:rPr>
          <w:sz w:val="28"/>
          <w:szCs w:val="28"/>
          <w:lang w:val="uk-UA"/>
        </w:rPr>
        <w:t>Відповідальність за виконання цього рішення покласти на директора департаменту житлово-комуна</w:t>
      </w:r>
      <w:r>
        <w:rPr>
          <w:sz w:val="28"/>
          <w:szCs w:val="28"/>
          <w:lang w:val="uk-UA"/>
        </w:rPr>
        <w:t xml:space="preserve">льного господарства міської ради. </w:t>
      </w:r>
    </w:p>
    <w:p w:rsidR="00627526" w:rsidRPr="000B0E6F" w:rsidRDefault="00627526" w:rsidP="00627526">
      <w:pPr>
        <w:ind w:firstLine="709"/>
        <w:jc w:val="both"/>
        <w:rPr>
          <w:color w:val="FF0000"/>
          <w:sz w:val="28"/>
          <w:szCs w:val="28"/>
          <w:lang w:val="uk-UA"/>
        </w:rPr>
      </w:pPr>
      <w:r w:rsidRPr="000B0E6F">
        <w:rPr>
          <w:sz w:val="28"/>
          <w:szCs w:val="28"/>
          <w:lang w:val="uk-UA"/>
        </w:rPr>
        <w:t xml:space="preserve">4. </w:t>
      </w:r>
      <w:r w:rsidRPr="00AF757A">
        <w:rPr>
          <w:sz w:val="28"/>
          <w:szCs w:val="28"/>
          <w:lang w:val="uk-UA"/>
        </w:rPr>
        <w:t xml:space="preserve">Контроль за виконанням рішення покласти на </w:t>
      </w:r>
      <w:r>
        <w:rPr>
          <w:sz w:val="28"/>
          <w:szCs w:val="28"/>
          <w:lang w:val="uk-UA"/>
        </w:rPr>
        <w:t>п</w:t>
      </w:r>
      <w:r w:rsidRPr="00F82962">
        <w:rPr>
          <w:sz w:val="28"/>
          <w:szCs w:val="28"/>
          <w:lang w:val="uk-UA"/>
        </w:rPr>
        <w:t>остійн</w:t>
      </w:r>
      <w:r>
        <w:rPr>
          <w:sz w:val="28"/>
          <w:szCs w:val="28"/>
          <w:lang w:val="uk-UA"/>
        </w:rPr>
        <w:t>у</w:t>
      </w:r>
      <w:r w:rsidRPr="00F82962"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>ю міської ради</w:t>
      </w:r>
      <w:r w:rsidRPr="00F82962">
        <w:rPr>
          <w:sz w:val="28"/>
          <w:szCs w:val="28"/>
          <w:lang w:val="uk-UA"/>
        </w:rPr>
        <w:t xml:space="preserve"> з питань  комунальної власності та охорони навколишнього середовища</w:t>
      </w:r>
      <w:r>
        <w:rPr>
          <w:sz w:val="28"/>
          <w:szCs w:val="28"/>
          <w:lang w:val="uk-UA"/>
        </w:rPr>
        <w:t xml:space="preserve"> (МЕДВЕДЄВ А.) та заступника Херсонського міського голови Херсонського району Херсонської області згідно з розподілом обов’язків.</w:t>
      </w:r>
    </w:p>
    <w:p w:rsidR="00627526" w:rsidRDefault="00627526" w:rsidP="0062752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27526" w:rsidRPr="00482ACA" w:rsidRDefault="00627526" w:rsidP="00627526">
      <w:pPr>
        <w:suppressAutoHyphens/>
        <w:jc w:val="both"/>
        <w:rPr>
          <w:sz w:val="28"/>
          <w:szCs w:val="24"/>
          <w:lang w:eastAsia="zh-CN"/>
        </w:rPr>
      </w:pPr>
      <w:proofErr w:type="spellStart"/>
      <w:r w:rsidRPr="00482ACA">
        <w:rPr>
          <w:sz w:val="28"/>
          <w:szCs w:val="24"/>
          <w:lang w:eastAsia="zh-CN"/>
        </w:rPr>
        <w:t>Херсонський</w:t>
      </w:r>
      <w:proofErr w:type="spellEnd"/>
      <w:r w:rsidRPr="00482ACA">
        <w:rPr>
          <w:sz w:val="28"/>
          <w:szCs w:val="24"/>
          <w:lang w:eastAsia="zh-CN"/>
        </w:rPr>
        <w:t xml:space="preserve"> </w:t>
      </w:r>
      <w:proofErr w:type="spellStart"/>
      <w:r w:rsidRPr="00482ACA">
        <w:rPr>
          <w:sz w:val="28"/>
          <w:szCs w:val="24"/>
          <w:lang w:eastAsia="zh-CN"/>
        </w:rPr>
        <w:t>міський</w:t>
      </w:r>
      <w:proofErr w:type="spellEnd"/>
      <w:r w:rsidRPr="00482ACA">
        <w:rPr>
          <w:sz w:val="28"/>
          <w:szCs w:val="24"/>
          <w:lang w:eastAsia="zh-CN"/>
        </w:rPr>
        <w:t xml:space="preserve"> голова</w:t>
      </w:r>
    </w:p>
    <w:p w:rsidR="00627526" w:rsidRPr="00482ACA" w:rsidRDefault="00627526" w:rsidP="00627526">
      <w:pPr>
        <w:suppressAutoHyphens/>
        <w:jc w:val="both"/>
        <w:rPr>
          <w:sz w:val="28"/>
          <w:szCs w:val="24"/>
          <w:lang w:eastAsia="zh-CN"/>
        </w:rPr>
      </w:pPr>
      <w:proofErr w:type="spellStart"/>
      <w:r w:rsidRPr="00482ACA">
        <w:rPr>
          <w:sz w:val="28"/>
          <w:szCs w:val="24"/>
          <w:lang w:eastAsia="zh-CN"/>
        </w:rPr>
        <w:t>Херсонського</w:t>
      </w:r>
      <w:proofErr w:type="spellEnd"/>
      <w:r w:rsidRPr="00482ACA">
        <w:rPr>
          <w:sz w:val="28"/>
          <w:szCs w:val="24"/>
          <w:lang w:eastAsia="zh-CN"/>
        </w:rPr>
        <w:t xml:space="preserve"> району </w:t>
      </w:r>
    </w:p>
    <w:p w:rsidR="00482ACA" w:rsidRPr="00482ACA" w:rsidRDefault="00627526" w:rsidP="00482ACA">
      <w:pPr>
        <w:suppressAutoHyphens/>
        <w:jc w:val="both"/>
        <w:rPr>
          <w:sz w:val="28"/>
          <w:szCs w:val="28"/>
          <w:lang w:eastAsia="zh-CN"/>
        </w:rPr>
      </w:pPr>
      <w:proofErr w:type="spellStart"/>
      <w:r w:rsidRPr="00482ACA">
        <w:rPr>
          <w:sz w:val="28"/>
          <w:szCs w:val="24"/>
          <w:lang w:eastAsia="zh-CN"/>
        </w:rPr>
        <w:t>Херсонської</w:t>
      </w:r>
      <w:proofErr w:type="spellEnd"/>
      <w:r w:rsidRPr="00482ACA">
        <w:rPr>
          <w:sz w:val="28"/>
          <w:szCs w:val="24"/>
          <w:lang w:eastAsia="zh-CN"/>
        </w:rPr>
        <w:t xml:space="preserve"> </w:t>
      </w:r>
      <w:proofErr w:type="spellStart"/>
      <w:r w:rsidRPr="00482ACA">
        <w:rPr>
          <w:sz w:val="28"/>
          <w:szCs w:val="24"/>
          <w:lang w:eastAsia="zh-CN"/>
        </w:rPr>
        <w:t>області</w:t>
      </w:r>
      <w:proofErr w:type="spellEnd"/>
      <w:r w:rsidRPr="00482ACA">
        <w:rPr>
          <w:sz w:val="28"/>
          <w:szCs w:val="24"/>
          <w:lang w:eastAsia="zh-CN"/>
        </w:rPr>
        <w:t xml:space="preserve">                                     </w:t>
      </w:r>
      <w:r>
        <w:rPr>
          <w:sz w:val="28"/>
          <w:szCs w:val="24"/>
          <w:lang w:eastAsia="zh-CN"/>
        </w:rPr>
        <w:t xml:space="preserve">                             </w:t>
      </w:r>
      <w:r>
        <w:rPr>
          <w:sz w:val="28"/>
          <w:szCs w:val="24"/>
          <w:lang w:val="uk-UA" w:eastAsia="zh-CN"/>
        </w:rPr>
        <w:t xml:space="preserve">  </w:t>
      </w:r>
      <w:proofErr w:type="spellStart"/>
      <w:r w:rsidRPr="00482ACA">
        <w:rPr>
          <w:sz w:val="28"/>
          <w:szCs w:val="24"/>
          <w:lang w:eastAsia="zh-CN"/>
        </w:rPr>
        <w:t>Ігор</w:t>
      </w:r>
      <w:proofErr w:type="spellEnd"/>
      <w:r w:rsidRPr="00482ACA">
        <w:rPr>
          <w:sz w:val="28"/>
          <w:szCs w:val="24"/>
          <w:lang w:eastAsia="zh-CN"/>
        </w:rPr>
        <w:t xml:space="preserve"> КОЛИХАЄ</w:t>
      </w:r>
      <w:proofErr w:type="gramStart"/>
      <w:r w:rsidRPr="00482ACA">
        <w:rPr>
          <w:sz w:val="28"/>
          <w:szCs w:val="24"/>
          <w:lang w:eastAsia="zh-CN"/>
        </w:rPr>
        <w:t>В</w:t>
      </w:r>
      <w:proofErr w:type="gramEnd"/>
      <w:r w:rsidRPr="00482ACA">
        <w:rPr>
          <w:sz w:val="28"/>
          <w:szCs w:val="28"/>
          <w:lang w:val="uk-UA" w:eastAsia="zh-CN"/>
        </w:rPr>
        <w:t xml:space="preserve">     </w:t>
      </w:r>
      <w:r w:rsidR="00482ACA" w:rsidRPr="00482ACA">
        <w:rPr>
          <w:sz w:val="28"/>
          <w:szCs w:val="28"/>
          <w:lang w:val="uk-UA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9527E6" w:rsidRDefault="009527E6" w:rsidP="00627526">
      <w:pPr>
        <w:tabs>
          <w:tab w:val="left" w:pos="5925"/>
        </w:tabs>
        <w:spacing w:line="23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ЗАТВЕРДЖЕНО</w:t>
      </w:r>
    </w:p>
    <w:p w:rsidR="009527E6" w:rsidRDefault="009527E6" w:rsidP="00627526">
      <w:pPr>
        <w:tabs>
          <w:tab w:val="left" w:pos="5925"/>
          <w:tab w:val="left" w:pos="6375"/>
        </w:tabs>
        <w:spacing w:line="23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9527E6" w:rsidRDefault="009527E6" w:rsidP="00627526">
      <w:pPr>
        <w:tabs>
          <w:tab w:val="left" w:pos="5925"/>
        </w:tabs>
        <w:spacing w:line="23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Рішення міської ради </w:t>
      </w:r>
    </w:p>
    <w:p w:rsidR="009527E6" w:rsidRPr="001D016C" w:rsidRDefault="009527E6" w:rsidP="00627526">
      <w:pPr>
        <w:tabs>
          <w:tab w:val="left" w:pos="5925"/>
        </w:tabs>
        <w:spacing w:line="23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_______ № _______</w:t>
      </w:r>
    </w:p>
    <w:p w:rsidR="009527E6" w:rsidRPr="00627526" w:rsidRDefault="009527E6" w:rsidP="00627526">
      <w:pPr>
        <w:spacing w:line="230" w:lineRule="auto"/>
        <w:jc w:val="center"/>
        <w:rPr>
          <w:sz w:val="27"/>
          <w:szCs w:val="27"/>
          <w:lang w:val="uk-UA"/>
        </w:rPr>
      </w:pPr>
    </w:p>
    <w:p w:rsidR="009527E6" w:rsidRPr="00627526" w:rsidRDefault="009527E6" w:rsidP="00627526">
      <w:pPr>
        <w:spacing w:line="230" w:lineRule="auto"/>
        <w:jc w:val="center"/>
        <w:rPr>
          <w:sz w:val="27"/>
          <w:szCs w:val="27"/>
          <w:lang w:val="uk-UA"/>
        </w:rPr>
      </w:pPr>
      <w:r w:rsidRPr="00627526">
        <w:rPr>
          <w:sz w:val="27"/>
          <w:szCs w:val="27"/>
          <w:lang w:val="uk-UA"/>
        </w:rPr>
        <w:t>ЗВІТ</w:t>
      </w:r>
    </w:p>
    <w:p w:rsidR="009527E6" w:rsidRPr="00627526" w:rsidRDefault="009527E6" w:rsidP="00627526">
      <w:pPr>
        <w:spacing w:line="230" w:lineRule="auto"/>
        <w:jc w:val="center"/>
        <w:rPr>
          <w:sz w:val="27"/>
          <w:szCs w:val="27"/>
          <w:lang w:val="uk-UA"/>
        </w:rPr>
      </w:pPr>
      <w:r w:rsidRPr="00627526">
        <w:rPr>
          <w:sz w:val="27"/>
          <w:szCs w:val="27"/>
          <w:lang w:val="uk-UA"/>
        </w:rPr>
        <w:t xml:space="preserve">про виконання у 2019 році міської цільової програми </w:t>
      </w:r>
    </w:p>
    <w:p w:rsidR="009527E6" w:rsidRPr="00627526" w:rsidRDefault="009527E6" w:rsidP="00627526">
      <w:pPr>
        <w:spacing w:line="230" w:lineRule="auto"/>
        <w:jc w:val="center"/>
        <w:rPr>
          <w:sz w:val="27"/>
          <w:szCs w:val="27"/>
          <w:lang w:val="uk-UA"/>
        </w:rPr>
      </w:pPr>
      <w:r w:rsidRPr="00627526">
        <w:rPr>
          <w:sz w:val="27"/>
          <w:szCs w:val="27"/>
          <w:lang w:val="uk-UA"/>
        </w:rPr>
        <w:t>«Екологія» на 2019</w:t>
      </w:r>
      <w:r w:rsidR="00BF52DF" w:rsidRPr="00627526">
        <w:rPr>
          <w:sz w:val="27"/>
          <w:szCs w:val="27"/>
          <w:lang w:val="uk-UA"/>
        </w:rPr>
        <w:t>-</w:t>
      </w:r>
      <w:r w:rsidRPr="00627526">
        <w:rPr>
          <w:sz w:val="27"/>
          <w:szCs w:val="27"/>
          <w:lang w:val="uk-UA"/>
        </w:rPr>
        <w:t>2021 роки</w:t>
      </w:r>
    </w:p>
    <w:p w:rsidR="009527E6" w:rsidRPr="00627526" w:rsidRDefault="009527E6" w:rsidP="00627526">
      <w:pPr>
        <w:spacing w:line="230" w:lineRule="auto"/>
        <w:ind w:firstLine="567"/>
        <w:jc w:val="both"/>
        <w:rPr>
          <w:sz w:val="27"/>
          <w:szCs w:val="27"/>
          <w:lang w:val="uk-UA"/>
        </w:rPr>
      </w:pPr>
    </w:p>
    <w:p w:rsidR="009527E6" w:rsidRPr="00627526" w:rsidRDefault="009527E6" w:rsidP="00627526">
      <w:pPr>
        <w:spacing w:line="230" w:lineRule="auto"/>
        <w:ind w:firstLine="709"/>
        <w:jc w:val="both"/>
        <w:rPr>
          <w:sz w:val="27"/>
          <w:szCs w:val="27"/>
          <w:lang w:val="uk-UA"/>
        </w:rPr>
      </w:pPr>
      <w:r w:rsidRPr="00627526">
        <w:rPr>
          <w:sz w:val="27"/>
          <w:szCs w:val="27"/>
          <w:lang w:val="uk-UA"/>
        </w:rPr>
        <w:t>Міська ціль</w:t>
      </w:r>
      <w:r w:rsidR="00627526">
        <w:rPr>
          <w:sz w:val="27"/>
          <w:szCs w:val="27"/>
          <w:lang w:val="uk-UA"/>
        </w:rPr>
        <w:t>ова програма «Екологія» на 2019-</w:t>
      </w:r>
      <w:r w:rsidRPr="00627526">
        <w:rPr>
          <w:sz w:val="27"/>
          <w:szCs w:val="27"/>
          <w:lang w:val="uk-UA"/>
        </w:rPr>
        <w:t xml:space="preserve">2021 роки </w:t>
      </w:r>
      <w:r w:rsidR="000B0E6F" w:rsidRPr="00627526">
        <w:rPr>
          <w:sz w:val="27"/>
          <w:szCs w:val="27"/>
          <w:lang w:val="uk-UA"/>
        </w:rPr>
        <w:br/>
      </w:r>
      <w:r w:rsidRPr="00627526">
        <w:rPr>
          <w:sz w:val="27"/>
          <w:szCs w:val="27"/>
          <w:lang w:val="uk-UA"/>
        </w:rPr>
        <w:t>(далі – Програма) та перелік природоохоронних заходів на 2019 рік</w:t>
      </w:r>
      <w:r w:rsidRPr="00627526">
        <w:rPr>
          <w:bCs/>
          <w:sz w:val="27"/>
          <w:szCs w:val="27"/>
          <w:lang w:val="uk-UA"/>
        </w:rPr>
        <w:t>,</w:t>
      </w:r>
      <w:r w:rsidRPr="00627526">
        <w:rPr>
          <w:b/>
          <w:bCs/>
          <w:sz w:val="27"/>
          <w:szCs w:val="27"/>
          <w:lang w:val="uk-UA"/>
        </w:rPr>
        <w:t xml:space="preserve"> </w:t>
      </w:r>
      <w:r w:rsidRPr="00627526">
        <w:rPr>
          <w:bCs/>
          <w:sz w:val="27"/>
          <w:szCs w:val="27"/>
          <w:lang w:val="uk-UA"/>
        </w:rPr>
        <w:t>розроблялися відповідно до</w:t>
      </w:r>
      <w:r w:rsidRPr="00627526">
        <w:rPr>
          <w:b/>
          <w:bCs/>
          <w:sz w:val="27"/>
          <w:szCs w:val="27"/>
          <w:lang w:val="uk-UA"/>
        </w:rPr>
        <w:t xml:space="preserve"> </w:t>
      </w:r>
      <w:r w:rsidRPr="00627526">
        <w:rPr>
          <w:sz w:val="27"/>
          <w:szCs w:val="27"/>
          <w:lang w:val="uk-UA"/>
        </w:rPr>
        <w:t xml:space="preserve">розпорядження міського голови від 06.11.2018 № </w:t>
      </w:r>
      <w:r w:rsidR="000B0E6F" w:rsidRPr="00627526">
        <w:rPr>
          <w:sz w:val="27"/>
          <w:szCs w:val="27"/>
          <w:lang w:val="uk-UA"/>
        </w:rPr>
        <w:t xml:space="preserve">387р </w:t>
      </w:r>
      <w:r w:rsidR="00627526">
        <w:rPr>
          <w:sz w:val="27"/>
          <w:szCs w:val="27"/>
          <w:lang w:val="uk-UA"/>
        </w:rPr>
        <w:t xml:space="preserve">                     </w:t>
      </w:r>
      <w:r w:rsidRPr="00627526">
        <w:rPr>
          <w:sz w:val="27"/>
          <w:szCs w:val="27"/>
          <w:lang w:val="uk-UA"/>
        </w:rPr>
        <w:t>«Про створення робочої групи з розробленн</w:t>
      </w:r>
      <w:r w:rsidR="000B0E6F" w:rsidRPr="00627526">
        <w:rPr>
          <w:sz w:val="27"/>
          <w:szCs w:val="27"/>
          <w:lang w:val="uk-UA"/>
        </w:rPr>
        <w:t xml:space="preserve">я проекту рішення міської ради </w:t>
      </w:r>
      <w:r w:rsidR="00627526">
        <w:rPr>
          <w:sz w:val="27"/>
          <w:szCs w:val="27"/>
          <w:lang w:val="uk-UA"/>
        </w:rPr>
        <w:t xml:space="preserve">                 </w:t>
      </w:r>
      <w:bookmarkStart w:id="0" w:name="_GoBack"/>
      <w:bookmarkEnd w:id="0"/>
      <w:r w:rsidRPr="00627526">
        <w:rPr>
          <w:sz w:val="27"/>
          <w:szCs w:val="27"/>
          <w:lang w:val="uk-UA"/>
        </w:rPr>
        <w:t>«Про затвердження міської цільової програми «Екологія» на 2019-2021 роки та Переліку природоохоронних заходів на 2019 рік».</w:t>
      </w:r>
    </w:p>
    <w:p w:rsidR="009527E6" w:rsidRPr="00627526" w:rsidRDefault="009527E6" w:rsidP="00627526">
      <w:pPr>
        <w:spacing w:line="230" w:lineRule="auto"/>
        <w:ind w:firstLine="708"/>
        <w:jc w:val="both"/>
        <w:rPr>
          <w:sz w:val="27"/>
          <w:szCs w:val="27"/>
          <w:lang w:val="uk-UA"/>
        </w:rPr>
      </w:pPr>
      <w:r w:rsidRPr="00627526">
        <w:rPr>
          <w:sz w:val="27"/>
          <w:szCs w:val="27"/>
          <w:lang w:val="uk-UA"/>
        </w:rPr>
        <w:t>Фінансування Програми здійснювалося за рахунок коштів міського бюджету, в тому числі фонду охорони навколишнього природного середовища (далі – Фонд охорони НПС).</w:t>
      </w:r>
    </w:p>
    <w:p w:rsidR="009527E6" w:rsidRPr="00627526" w:rsidRDefault="009527E6" w:rsidP="00627526">
      <w:pPr>
        <w:spacing w:line="230" w:lineRule="auto"/>
        <w:ind w:firstLine="708"/>
        <w:jc w:val="both"/>
        <w:rPr>
          <w:sz w:val="27"/>
          <w:szCs w:val="27"/>
          <w:lang w:val="uk-UA"/>
        </w:rPr>
      </w:pPr>
      <w:r w:rsidRPr="00627526">
        <w:rPr>
          <w:sz w:val="27"/>
          <w:szCs w:val="27"/>
          <w:lang w:val="uk-UA"/>
        </w:rPr>
        <w:t xml:space="preserve">На виконання Програми передбачалося за рахунок коштів міського бюджету  2047741,12 грн, профінансовано – 1075360,35 грн, у тому числі за рахунок коштів фонду охорони навколишнього природного середовища – </w:t>
      </w:r>
      <w:r w:rsidRPr="00627526">
        <w:rPr>
          <w:sz w:val="27"/>
          <w:szCs w:val="27"/>
        </w:rPr>
        <w:t>1937095,12</w:t>
      </w:r>
      <w:r w:rsidRPr="00627526">
        <w:rPr>
          <w:sz w:val="27"/>
          <w:szCs w:val="27"/>
          <w:lang w:val="uk-UA"/>
        </w:rPr>
        <w:t xml:space="preserve"> грн, профінансовано – 9647</w:t>
      </w:r>
      <w:r w:rsidRPr="00627526">
        <w:rPr>
          <w:sz w:val="27"/>
          <w:szCs w:val="27"/>
        </w:rPr>
        <w:t>15,20</w:t>
      </w:r>
      <w:r w:rsidRPr="00627526">
        <w:rPr>
          <w:sz w:val="27"/>
          <w:szCs w:val="27"/>
          <w:lang w:val="uk-UA"/>
        </w:rPr>
        <w:t xml:space="preserve"> </w:t>
      </w:r>
      <w:proofErr w:type="spellStart"/>
      <w:r w:rsidRPr="00627526">
        <w:rPr>
          <w:sz w:val="27"/>
          <w:szCs w:val="27"/>
        </w:rPr>
        <w:t>грн</w:t>
      </w:r>
      <w:proofErr w:type="spellEnd"/>
      <w:r w:rsidRPr="00627526">
        <w:rPr>
          <w:sz w:val="27"/>
          <w:szCs w:val="27"/>
          <w:lang w:val="uk-UA"/>
        </w:rPr>
        <w:t>.</w:t>
      </w:r>
    </w:p>
    <w:p w:rsidR="009527E6" w:rsidRPr="00627526" w:rsidRDefault="009527E6" w:rsidP="00627526">
      <w:pPr>
        <w:spacing w:line="230" w:lineRule="auto"/>
        <w:ind w:firstLine="708"/>
        <w:jc w:val="both"/>
        <w:rPr>
          <w:sz w:val="27"/>
          <w:szCs w:val="27"/>
          <w:lang w:val="uk-UA"/>
        </w:rPr>
      </w:pPr>
      <w:r w:rsidRPr="00627526">
        <w:rPr>
          <w:b/>
          <w:sz w:val="27"/>
          <w:szCs w:val="27"/>
          <w:lang w:val="uk-UA"/>
        </w:rPr>
        <w:t>Основною метою Програми</w:t>
      </w:r>
      <w:r w:rsidRPr="00627526">
        <w:rPr>
          <w:sz w:val="27"/>
          <w:szCs w:val="27"/>
          <w:lang w:val="uk-UA"/>
        </w:rPr>
        <w:t xml:space="preserve"> є подолання факторів екологічного ризику в навколишньому природному середовищі міста та спрямування дій виконавчих органів міської ради та міських комунальних підприємств на вирішення екологічних проблем Херсона.</w:t>
      </w:r>
    </w:p>
    <w:p w:rsidR="009527E6" w:rsidRPr="00627526" w:rsidRDefault="009527E6" w:rsidP="00627526">
      <w:pPr>
        <w:spacing w:line="230" w:lineRule="auto"/>
        <w:ind w:firstLine="708"/>
        <w:jc w:val="both"/>
        <w:rPr>
          <w:sz w:val="27"/>
          <w:szCs w:val="27"/>
          <w:lang w:val="uk-UA"/>
        </w:rPr>
      </w:pPr>
      <w:r w:rsidRPr="00627526">
        <w:rPr>
          <w:sz w:val="27"/>
          <w:szCs w:val="27"/>
          <w:lang w:val="uk-UA"/>
        </w:rPr>
        <w:t>Для вирішення всього комплексу питань нагальною є потреба в отриманні та аналізі повної і достовірної інформації про стан кожної складової екологічної безпеки та забезпечення належної координації зусиль щодо їх вирішення, як на рівні міста, так і області.</w:t>
      </w:r>
    </w:p>
    <w:p w:rsidR="009527E6" w:rsidRPr="00627526" w:rsidRDefault="009527E6" w:rsidP="00627526">
      <w:pPr>
        <w:spacing w:line="230" w:lineRule="auto"/>
        <w:ind w:firstLine="708"/>
        <w:jc w:val="both"/>
        <w:rPr>
          <w:sz w:val="27"/>
          <w:szCs w:val="27"/>
          <w:lang w:val="uk-UA"/>
        </w:rPr>
      </w:pPr>
      <w:r w:rsidRPr="00627526">
        <w:rPr>
          <w:sz w:val="27"/>
          <w:szCs w:val="27"/>
          <w:lang w:val="uk-UA"/>
        </w:rPr>
        <w:t xml:space="preserve">Враховуючи обсяг фінансування Програми, за рахунок коштів фонду охорони навколишнього природного середовища у складі міського бюджету, </w:t>
      </w:r>
      <w:r w:rsidRPr="00627526">
        <w:rPr>
          <w:sz w:val="27"/>
          <w:szCs w:val="27"/>
          <w:u w:val="single"/>
          <w:lang w:val="uk-UA"/>
        </w:rPr>
        <w:t>Програма зосереджувалася на вирішенні наступних завдань</w:t>
      </w:r>
      <w:r w:rsidRPr="00627526">
        <w:rPr>
          <w:sz w:val="27"/>
          <w:szCs w:val="27"/>
          <w:lang w:val="uk-UA"/>
        </w:rPr>
        <w:t>:</w:t>
      </w:r>
    </w:p>
    <w:p w:rsidR="009527E6" w:rsidRPr="00627526" w:rsidRDefault="009527E6" w:rsidP="00627526">
      <w:pPr>
        <w:numPr>
          <w:ilvl w:val="0"/>
          <w:numId w:val="1"/>
        </w:numPr>
        <w:spacing w:line="230" w:lineRule="auto"/>
        <w:jc w:val="both"/>
        <w:rPr>
          <w:sz w:val="27"/>
          <w:szCs w:val="27"/>
          <w:lang w:val="uk-UA"/>
        </w:rPr>
      </w:pPr>
      <w:r w:rsidRPr="00627526">
        <w:rPr>
          <w:sz w:val="27"/>
          <w:szCs w:val="27"/>
          <w:lang w:val="uk-UA"/>
        </w:rPr>
        <w:t>охорона і раціональне використання водних ресурсів;</w:t>
      </w:r>
    </w:p>
    <w:p w:rsidR="009527E6" w:rsidRPr="00627526" w:rsidRDefault="009527E6" w:rsidP="00627526">
      <w:pPr>
        <w:numPr>
          <w:ilvl w:val="0"/>
          <w:numId w:val="1"/>
        </w:numPr>
        <w:spacing w:line="230" w:lineRule="auto"/>
        <w:jc w:val="both"/>
        <w:rPr>
          <w:sz w:val="27"/>
          <w:szCs w:val="27"/>
          <w:lang w:val="uk-UA"/>
        </w:rPr>
      </w:pPr>
      <w:r w:rsidRPr="00627526">
        <w:rPr>
          <w:sz w:val="27"/>
          <w:szCs w:val="27"/>
          <w:lang w:val="uk-UA"/>
        </w:rPr>
        <w:t>охорона атмосферного повітря;</w:t>
      </w:r>
    </w:p>
    <w:p w:rsidR="009527E6" w:rsidRPr="00627526" w:rsidRDefault="009527E6" w:rsidP="00627526">
      <w:pPr>
        <w:numPr>
          <w:ilvl w:val="0"/>
          <w:numId w:val="1"/>
        </w:numPr>
        <w:spacing w:line="230" w:lineRule="auto"/>
        <w:jc w:val="both"/>
        <w:rPr>
          <w:sz w:val="27"/>
          <w:szCs w:val="27"/>
          <w:lang w:val="uk-UA"/>
        </w:rPr>
      </w:pPr>
      <w:r w:rsidRPr="00627526">
        <w:rPr>
          <w:sz w:val="27"/>
          <w:szCs w:val="27"/>
          <w:lang w:val="uk-UA"/>
        </w:rPr>
        <w:t>охорона, збереження та відновлення зелених насаджень;</w:t>
      </w:r>
    </w:p>
    <w:p w:rsidR="009527E6" w:rsidRPr="00627526" w:rsidRDefault="009527E6" w:rsidP="00627526">
      <w:pPr>
        <w:numPr>
          <w:ilvl w:val="0"/>
          <w:numId w:val="1"/>
        </w:numPr>
        <w:tabs>
          <w:tab w:val="clear" w:pos="1579"/>
          <w:tab w:val="num" w:pos="0"/>
        </w:tabs>
        <w:spacing w:line="230" w:lineRule="auto"/>
        <w:ind w:left="0" w:firstLine="720"/>
        <w:jc w:val="both"/>
        <w:rPr>
          <w:sz w:val="27"/>
          <w:szCs w:val="27"/>
          <w:lang w:val="uk-UA"/>
        </w:rPr>
      </w:pPr>
      <w:r w:rsidRPr="00627526">
        <w:rPr>
          <w:bCs/>
          <w:iCs/>
          <w:sz w:val="27"/>
          <w:szCs w:val="27"/>
          <w:lang w:val="uk-UA"/>
        </w:rPr>
        <w:t>недопущення забруднення довкілля побутовими та токсичними відходами</w:t>
      </w:r>
      <w:r w:rsidRPr="00627526">
        <w:rPr>
          <w:sz w:val="27"/>
          <w:szCs w:val="27"/>
          <w:lang w:val="uk-UA"/>
        </w:rPr>
        <w:t>.</w:t>
      </w:r>
    </w:p>
    <w:p w:rsidR="009527E6" w:rsidRPr="00627526" w:rsidRDefault="009527E6" w:rsidP="00627526">
      <w:pPr>
        <w:spacing w:line="230" w:lineRule="auto"/>
        <w:ind w:firstLine="700"/>
        <w:jc w:val="both"/>
        <w:rPr>
          <w:b/>
          <w:sz w:val="27"/>
          <w:szCs w:val="27"/>
          <w:lang w:val="uk-UA"/>
        </w:rPr>
      </w:pPr>
      <w:r w:rsidRPr="00627526">
        <w:rPr>
          <w:b/>
          <w:sz w:val="27"/>
          <w:szCs w:val="27"/>
          <w:lang w:val="uk-UA"/>
        </w:rPr>
        <w:t>Розробка проекту землеустрою з установлення водоохоронних і прибережно-захисних смуг р. Дніпра та р.</w:t>
      </w:r>
      <w:r w:rsidRPr="00627526">
        <w:rPr>
          <w:b/>
          <w:sz w:val="27"/>
          <w:szCs w:val="27"/>
        </w:rPr>
        <w:t> </w:t>
      </w:r>
      <w:r w:rsidRPr="00627526">
        <w:rPr>
          <w:b/>
          <w:sz w:val="27"/>
          <w:szCs w:val="27"/>
          <w:lang w:val="uk-UA"/>
        </w:rPr>
        <w:t>Кошової</w:t>
      </w:r>
    </w:p>
    <w:p w:rsidR="009527E6" w:rsidRPr="00627526" w:rsidRDefault="009527E6" w:rsidP="00627526">
      <w:pPr>
        <w:spacing w:line="230" w:lineRule="auto"/>
        <w:ind w:firstLine="709"/>
        <w:jc w:val="both"/>
        <w:rPr>
          <w:sz w:val="27"/>
          <w:szCs w:val="27"/>
          <w:lang w:val="uk-UA"/>
        </w:rPr>
      </w:pPr>
      <w:r w:rsidRPr="00627526">
        <w:rPr>
          <w:sz w:val="27"/>
          <w:szCs w:val="27"/>
          <w:lang w:val="uk-UA"/>
        </w:rPr>
        <w:t>Рішенням міської ради від 21.12.2018 №1790 на виконання вказаного заходу передбачено 80887,47 грн. Рішенням міської ради від 14.03.2019 №1866 суму на виконання  заходу збільшено за рахунок частини вільного залишку фонду охорони навколишнього природного середовища, який утворився станом на 01.01.2019 в сумі – 929741,06 грн. Таким чином, загальний обсяг коштів, передбачених програмою на  виконання вказаного заходу у 2019 році складав 1010628,53 грн.</w:t>
      </w:r>
    </w:p>
    <w:p w:rsidR="009527E6" w:rsidRPr="00627526" w:rsidRDefault="009527E6" w:rsidP="00627526">
      <w:pPr>
        <w:spacing w:line="230" w:lineRule="auto"/>
        <w:ind w:firstLine="709"/>
        <w:jc w:val="both"/>
        <w:rPr>
          <w:sz w:val="27"/>
          <w:szCs w:val="27"/>
          <w:lang w:val="uk-UA"/>
        </w:rPr>
      </w:pPr>
      <w:r w:rsidRPr="00627526">
        <w:rPr>
          <w:sz w:val="27"/>
          <w:szCs w:val="27"/>
          <w:lang w:val="uk-UA"/>
        </w:rPr>
        <w:t xml:space="preserve">Відповідно до рішення міської ради від 22.08.2019 № 2071 «Про внесення змін та доповнень до Міської цільової програми «Екологія» на 2019-2021 роки та </w:t>
      </w:r>
      <w:r w:rsidRPr="00627526">
        <w:rPr>
          <w:sz w:val="27"/>
          <w:szCs w:val="27"/>
          <w:lang w:val="uk-UA"/>
        </w:rPr>
        <w:lastRenderedPageBreak/>
        <w:t>Переліку природоохоронних заходів на 2019 рік», вказаний захід виключено з Переліку природоохоронних заходів на 2019 рік.</w:t>
      </w:r>
    </w:p>
    <w:p w:rsidR="009527E6" w:rsidRPr="00627526" w:rsidRDefault="009527E6" w:rsidP="00627526">
      <w:pPr>
        <w:spacing w:line="230" w:lineRule="auto"/>
        <w:ind w:firstLine="709"/>
        <w:jc w:val="both"/>
        <w:rPr>
          <w:sz w:val="27"/>
          <w:szCs w:val="27"/>
          <w:lang w:val="uk-UA"/>
        </w:rPr>
      </w:pPr>
      <w:r w:rsidRPr="00627526">
        <w:rPr>
          <w:sz w:val="27"/>
          <w:szCs w:val="27"/>
          <w:lang w:val="uk-UA"/>
        </w:rPr>
        <w:t xml:space="preserve">Рішення прийняте за результатами розгляду робочою групою з розроблення проекту рішення міської ради «Про затвердження міської цільової програми «Екологія» на 2019-2021 роки та Переліку природоохоронних заходів на 2019 рік службової записки першого заступника міського голови КОЗАКОВА І. </w:t>
      </w:r>
      <w:r w:rsidR="00627526">
        <w:rPr>
          <w:sz w:val="27"/>
          <w:szCs w:val="27"/>
          <w:lang w:val="uk-UA"/>
        </w:rPr>
        <w:t xml:space="preserve">                     </w:t>
      </w:r>
      <w:r w:rsidRPr="00627526">
        <w:rPr>
          <w:sz w:val="27"/>
          <w:szCs w:val="27"/>
          <w:lang w:val="uk-UA"/>
        </w:rPr>
        <w:t>від 28.05.2019 №7-877-5/12. У зазначеному документі розпорядником коштів (департаментом містобудування та землекористування міської ради) обґрунтовано необхідність  виконання вказаного заходу  після внесення змін до Генерального план</w:t>
      </w:r>
      <w:r w:rsidR="00FA4912" w:rsidRPr="00627526">
        <w:rPr>
          <w:sz w:val="27"/>
          <w:szCs w:val="27"/>
          <w:lang w:val="uk-UA"/>
        </w:rPr>
        <w:t>у м. Херсона.</w:t>
      </w:r>
    </w:p>
    <w:p w:rsidR="009527E6" w:rsidRPr="00627526" w:rsidRDefault="009527E6" w:rsidP="00627526">
      <w:pPr>
        <w:spacing w:line="230" w:lineRule="auto"/>
        <w:ind w:firstLine="709"/>
        <w:jc w:val="both"/>
        <w:rPr>
          <w:b/>
          <w:spacing w:val="-6"/>
          <w:sz w:val="27"/>
          <w:szCs w:val="27"/>
          <w:lang w:val="uk-UA"/>
        </w:rPr>
      </w:pPr>
      <w:r w:rsidRPr="00627526">
        <w:rPr>
          <w:b/>
          <w:spacing w:val="-6"/>
          <w:sz w:val="27"/>
          <w:szCs w:val="27"/>
          <w:lang w:val="uk-UA"/>
        </w:rPr>
        <w:t>Придбання новітніх приладів для поліпшення якості спостереження за атмосферним повітрям на території міста.</w:t>
      </w:r>
    </w:p>
    <w:p w:rsidR="009527E6" w:rsidRPr="00627526" w:rsidRDefault="009527E6" w:rsidP="00627526">
      <w:pPr>
        <w:spacing w:line="230" w:lineRule="auto"/>
        <w:ind w:firstLine="709"/>
        <w:jc w:val="both"/>
        <w:rPr>
          <w:spacing w:val="-6"/>
          <w:sz w:val="27"/>
          <w:szCs w:val="27"/>
          <w:lang w:val="uk-UA"/>
        </w:rPr>
      </w:pPr>
      <w:r w:rsidRPr="00627526">
        <w:rPr>
          <w:spacing w:val="-6"/>
          <w:sz w:val="27"/>
          <w:szCs w:val="27"/>
          <w:lang w:val="uk-UA"/>
        </w:rPr>
        <w:t>Захід здійснювався шляхом надання цільової субвенції в сумі 284700, 00 грн  з міського до державного бюджету.</w:t>
      </w:r>
    </w:p>
    <w:p w:rsidR="009527E6" w:rsidRPr="00627526" w:rsidRDefault="009527E6" w:rsidP="00627526">
      <w:pPr>
        <w:spacing w:line="230" w:lineRule="auto"/>
        <w:ind w:firstLine="709"/>
        <w:jc w:val="both"/>
        <w:rPr>
          <w:sz w:val="27"/>
          <w:szCs w:val="27"/>
          <w:lang w:val="uk-UA"/>
        </w:rPr>
      </w:pPr>
      <w:r w:rsidRPr="00627526">
        <w:rPr>
          <w:spacing w:val="-6"/>
          <w:sz w:val="27"/>
          <w:szCs w:val="27"/>
          <w:lang w:val="uk-UA"/>
        </w:rPr>
        <w:t xml:space="preserve">За рахунок перерахованих коштів Херсонським обласним центром з гідрометеорології (шляхом проведення відкритих торгів через </w:t>
      </w:r>
      <w:r w:rsidRPr="00627526">
        <w:rPr>
          <w:sz w:val="27"/>
          <w:szCs w:val="27"/>
          <w:lang w:val="uk-UA"/>
        </w:rPr>
        <w:t>систему «</w:t>
      </w:r>
      <w:proofErr w:type="spellStart"/>
      <w:r w:rsidRPr="00627526">
        <w:rPr>
          <w:sz w:val="27"/>
          <w:szCs w:val="27"/>
          <w:lang w:val="uk-UA"/>
        </w:rPr>
        <w:t>Прозорро</w:t>
      </w:r>
      <w:proofErr w:type="spellEnd"/>
      <w:r w:rsidRPr="00627526">
        <w:rPr>
          <w:sz w:val="27"/>
          <w:szCs w:val="27"/>
          <w:lang w:val="uk-UA"/>
        </w:rPr>
        <w:t>») придбано:</w:t>
      </w:r>
    </w:p>
    <w:p w:rsidR="009527E6" w:rsidRPr="00627526" w:rsidRDefault="009527E6" w:rsidP="00627526">
      <w:pPr>
        <w:spacing w:line="230" w:lineRule="auto"/>
        <w:ind w:firstLine="709"/>
        <w:jc w:val="both"/>
        <w:rPr>
          <w:sz w:val="27"/>
          <w:szCs w:val="27"/>
          <w:lang w:val="uk-UA"/>
        </w:rPr>
      </w:pPr>
      <w:r w:rsidRPr="00627526">
        <w:rPr>
          <w:sz w:val="27"/>
          <w:szCs w:val="27"/>
          <w:lang w:val="uk-UA"/>
        </w:rPr>
        <w:t xml:space="preserve"> - 3 </w:t>
      </w:r>
      <w:proofErr w:type="spellStart"/>
      <w:r w:rsidRPr="00627526">
        <w:rPr>
          <w:sz w:val="27"/>
          <w:szCs w:val="27"/>
          <w:lang w:val="uk-UA"/>
        </w:rPr>
        <w:t>електроаспіратори</w:t>
      </w:r>
      <w:proofErr w:type="spellEnd"/>
      <w:r w:rsidRPr="00627526">
        <w:rPr>
          <w:sz w:val="27"/>
          <w:szCs w:val="27"/>
          <w:lang w:val="uk-UA"/>
        </w:rPr>
        <w:t xml:space="preserve">, загальною вартістю 125568,00 грн  (марки </w:t>
      </w:r>
      <w:r w:rsidRPr="00627526">
        <w:rPr>
          <w:sz w:val="27"/>
          <w:szCs w:val="27"/>
          <w:lang w:val="en-US"/>
        </w:rPr>
        <w:t>ASA</w:t>
      </w:r>
      <w:r w:rsidRPr="00627526">
        <w:rPr>
          <w:sz w:val="27"/>
          <w:szCs w:val="27"/>
          <w:lang w:val="uk-UA"/>
        </w:rPr>
        <w:t>-1</w:t>
      </w:r>
      <w:r w:rsidRPr="00627526">
        <w:rPr>
          <w:sz w:val="27"/>
          <w:szCs w:val="27"/>
          <w:lang w:val="en-US"/>
        </w:rPr>
        <w:t>S</w:t>
      </w:r>
      <w:r w:rsidRPr="00627526">
        <w:rPr>
          <w:sz w:val="27"/>
          <w:szCs w:val="27"/>
          <w:lang w:val="uk-UA"/>
        </w:rPr>
        <w:t xml:space="preserve"> (переносний прилад) – 2 одиниці, марки (</w:t>
      </w:r>
      <w:r w:rsidRPr="00627526">
        <w:rPr>
          <w:sz w:val="27"/>
          <w:szCs w:val="27"/>
          <w:lang w:val="en-US"/>
        </w:rPr>
        <w:t>ASA</w:t>
      </w:r>
      <w:r w:rsidRPr="00627526">
        <w:rPr>
          <w:sz w:val="27"/>
          <w:szCs w:val="27"/>
          <w:lang w:val="uk-UA"/>
        </w:rPr>
        <w:t>-2М – 1 одиниця) для відбору проб  атмосферного повітря на діоксид сірки, діоксид та оксид азоту, фенол, формальдегід;</w:t>
      </w:r>
    </w:p>
    <w:p w:rsidR="009527E6" w:rsidRPr="00627526" w:rsidRDefault="009527E6" w:rsidP="00627526">
      <w:pPr>
        <w:spacing w:line="230" w:lineRule="auto"/>
        <w:ind w:firstLine="709"/>
        <w:jc w:val="both"/>
        <w:rPr>
          <w:sz w:val="27"/>
          <w:szCs w:val="27"/>
          <w:lang w:val="uk-UA"/>
        </w:rPr>
      </w:pPr>
      <w:r w:rsidRPr="00627526">
        <w:rPr>
          <w:sz w:val="27"/>
          <w:szCs w:val="27"/>
          <w:lang w:val="uk-UA"/>
        </w:rPr>
        <w:t xml:space="preserve">- 1шафу сушильну СП-50С, вартістю 20322,00 грн, для обробки та сушки </w:t>
      </w:r>
      <w:proofErr w:type="spellStart"/>
      <w:r w:rsidRPr="00627526">
        <w:rPr>
          <w:sz w:val="27"/>
          <w:szCs w:val="27"/>
          <w:lang w:val="uk-UA"/>
        </w:rPr>
        <w:t>сорбційних</w:t>
      </w:r>
      <w:proofErr w:type="spellEnd"/>
      <w:r w:rsidRPr="00627526">
        <w:rPr>
          <w:sz w:val="27"/>
          <w:szCs w:val="27"/>
          <w:lang w:val="uk-UA"/>
        </w:rPr>
        <w:t xml:space="preserve"> трубок для відбору проб атмосферного повітря;</w:t>
      </w:r>
      <w:r w:rsidRPr="00627526">
        <w:rPr>
          <w:sz w:val="27"/>
          <w:szCs w:val="27"/>
          <w:lang w:val="uk-UA"/>
        </w:rPr>
        <w:br/>
        <w:t xml:space="preserve">         - 1 шафу витяжну ШВЛ-02, вартістю 37950,00 грн, для обробки в лабораторії зі шкідливими хімічними реактивами при аналізі відібраних проб;</w:t>
      </w:r>
    </w:p>
    <w:p w:rsidR="009527E6" w:rsidRPr="00627526" w:rsidRDefault="009527E6" w:rsidP="00627526">
      <w:pPr>
        <w:spacing w:line="230" w:lineRule="auto"/>
        <w:ind w:firstLine="709"/>
        <w:jc w:val="both"/>
        <w:rPr>
          <w:sz w:val="27"/>
          <w:szCs w:val="27"/>
          <w:lang w:val="uk-UA"/>
        </w:rPr>
      </w:pPr>
      <w:r w:rsidRPr="00627526">
        <w:rPr>
          <w:sz w:val="27"/>
          <w:szCs w:val="27"/>
          <w:lang w:val="uk-UA"/>
        </w:rPr>
        <w:t>- 1 ваги аналітичні «</w:t>
      </w:r>
      <w:proofErr w:type="spellStart"/>
      <w:r w:rsidRPr="00627526">
        <w:rPr>
          <w:sz w:val="27"/>
          <w:szCs w:val="27"/>
          <w:lang w:val="en-US"/>
        </w:rPr>
        <w:t>Radwag</w:t>
      </w:r>
      <w:proofErr w:type="spellEnd"/>
      <w:r w:rsidRPr="00627526">
        <w:rPr>
          <w:sz w:val="27"/>
          <w:szCs w:val="27"/>
          <w:lang w:val="uk-UA"/>
        </w:rPr>
        <w:t>», вартістю 22860,00 грн, для точного зважування часток пилу вловлених в атмосферному повітрі;</w:t>
      </w:r>
    </w:p>
    <w:p w:rsidR="009527E6" w:rsidRPr="00627526" w:rsidRDefault="009527E6" w:rsidP="00627526">
      <w:pPr>
        <w:spacing w:line="230" w:lineRule="auto"/>
        <w:ind w:firstLine="709"/>
        <w:jc w:val="both"/>
        <w:rPr>
          <w:sz w:val="27"/>
          <w:szCs w:val="27"/>
          <w:lang w:val="uk-UA"/>
        </w:rPr>
      </w:pPr>
      <w:r w:rsidRPr="00627526">
        <w:rPr>
          <w:sz w:val="27"/>
          <w:szCs w:val="27"/>
          <w:lang w:val="uk-UA"/>
        </w:rPr>
        <w:t>- інформаційне табло ІТ-09Т з блоком детектування гамма випромінювання БДБГ-09, вартістю 78000,00 грн, який встановлено на фасаді будинку за місцем розміщення установи (вул. Перекопська, 17 ). На табло в режимі реального часу висвітлюється рівень радіації, температура повітря.</w:t>
      </w:r>
    </w:p>
    <w:p w:rsidR="009527E6" w:rsidRPr="00627526" w:rsidRDefault="009527E6" w:rsidP="00627526">
      <w:pPr>
        <w:spacing w:line="230" w:lineRule="auto"/>
        <w:ind w:firstLine="709"/>
        <w:jc w:val="both"/>
        <w:rPr>
          <w:spacing w:val="-6"/>
          <w:sz w:val="27"/>
          <w:szCs w:val="27"/>
          <w:lang w:val="uk-UA"/>
        </w:rPr>
      </w:pPr>
      <w:r w:rsidRPr="00627526">
        <w:rPr>
          <w:sz w:val="27"/>
          <w:szCs w:val="27"/>
          <w:lang w:val="uk-UA"/>
        </w:rPr>
        <w:t>За допомогою сучасних приладів та обладнання покращилася якість моніторингу за станом атмосферного повітря м. Херсона.</w:t>
      </w:r>
    </w:p>
    <w:p w:rsidR="009527E6" w:rsidRPr="00627526" w:rsidRDefault="009527E6" w:rsidP="00627526">
      <w:pPr>
        <w:spacing w:line="230" w:lineRule="auto"/>
        <w:ind w:firstLine="709"/>
        <w:jc w:val="both"/>
        <w:rPr>
          <w:b/>
          <w:sz w:val="27"/>
          <w:szCs w:val="27"/>
          <w:shd w:val="clear" w:color="auto" w:fill="FFFFFF"/>
          <w:lang w:val="uk-UA"/>
        </w:rPr>
      </w:pPr>
      <w:proofErr w:type="spellStart"/>
      <w:r w:rsidRPr="00627526">
        <w:rPr>
          <w:b/>
          <w:sz w:val="27"/>
          <w:szCs w:val="27"/>
        </w:rPr>
        <w:t>Інвентаризація</w:t>
      </w:r>
      <w:proofErr w:type="spellEnd"/>
      <w:r w:rsidRPr="00627526">
        <w:rPr>
          <w:b/>
          <w:sz w:val="27"/>
          <w:szCs w:val="27"/>
        </w:rPr>
        <w:t xml:space="preserve"> та </w:t>
      </w:r>
      <w:proofErr w:type="spellStart"/>
      <w:r w:rsidRPr="00627526">
        <w:rPr>
          <w:b/>
          <w:sz w:val="27"/>
          <w:szCs w:val="27"/>
        </w:rPr>
        <w:t>паспортизація</w:t>
      </w:r>
      <w:proofErr w:type="spellEnd"/>
      <w:r w:rsidRPr="00627526">
        <w:rPr>
          <w:b/>
          <w:sz w:val="27"/>
          <w:szCs w:val="27"/>
        </w:rPr>
        <w:t xml:space="preserve"> </w:t>
      </w:r>
      <w:proofErr w:type="spellStart"/>
      <w:r w:rsidRPr="00627526">
        <w:rPr>
          <w:b/>
          <w:sz w:val="27"/>
          <w:szCs w:val="27"/>
        </w:rPr>
        <w:t>зелених</w:t>
      </w:r>
      <w:proofErr w:type="spellEnd"/>
      <w:r w:rsidRPr="00627526">
        <w:rPr>
          <w:b/>
          <w:sz w:val="27"/>
          <w:szCs w:val="27"/>
        </w:rPr>
        <w:t xml:space="preserve"> </w:t>
      </w:r>
      <w:proofErr w:type="spellStart"/>
      <w:r w:rsidRPr="00627526">
        <w:rPr>
          <w:b/>
          <w:sz w:val="27"/>
          <w:szCs w:val="27"/>
        </w:rPr>
        <w:t>насаджень</w:t>
      </w:r>
      <w:proofErr w:type="spellEnd"/>
      <w:r w:rsidRPr="00627526">
        <w:rPr>
          <w:b/>
          <w:sz w:val="27"/>
          <w:szCs w:val="27"/>
        </w:rPr>
        <w:t xml:space="preserve"> </w:t>
      </w:r>
      <w:proofErr w:type="spellStart"/>
      <w:r w:rsidRPr="00627526">
        <w:rPr>
          <w:b/>
          <w:sz w:val="27"/>
          <w:szCs w:val="27"/>
        </w:rPr>
        <w:t>міста</w:t>
      </w:r>
      <w:proofErr w:type="spellEnd"/>
      <w:r w:rsidRPr="00627526">
        <w:rPr>
          <w:b/>
          <w:sz w:val="27"/>
          <w:szCs w:val="27"/>
        </w:rPr>
        <w:t xml:space="preserve"> Херсона</w:t>
      </w:r>
    </w:p>
    <w:p w:rsidR="009527E6" w:rsidRPr="00627526" w:rsidRDefault="009527E6" w:rsidP="00627526">
      <w:pPr>
        <w:spacing w:line="230" w:lineRule="auto"/>
        <w:ind w:firstLine="709"/>
        <w:jc w:val="both"/>
        <w:rPr>
          <w:sz w:val="27"/>
          <w:szCs w:val="27"/>
          <w:lang w:val="uk-UA"/>
        </w:rPr>
      </w:pPr>
      <w:r w:rsidRPr="00627526">
        <w:rPr>
          <w:sz w:val="27"/>
          <w:szCs w:val="27"/>
          <w:lang w:val="uk-UA"/>
        </w:rPr>
        <w:t>Департаментом житлово-комунального господарства міської ради укладено договір від 04.10.2019 №1047 з фізичною особою-підприємцем Івановим Павлом Сергійовичем (переможцем відкритих торгів проведених через систему «</w:t>
      </w:r>
      <w:proofErr w:type="spellStart"/>
      <w:r w:rsidRPr="00627526">
        <w:rPr>
          <w:sz w:val="27"/>
          <w:szCs w:val="27"/>
          <w:lang w:val="uk-UA"/>
        </w:rPr>
        <w:t>Прозорро</w:t>
      </w:r>
      <w:proofErr w:type="spellEnd"/>
      <w:r w:rsidRPr="00627526">
        <w:rPr>
          <w:sz w:val="27"/>
          <w:szCs w:val="27"/>
          <w:lang w:val="uk-UA"/>
        </w:rPr>
        <w:t xml:space="preserve">») «Про закупівлю послуг з інвентаризації та паспортизації зелених насаджень міста Херсона» на суму 459348,00 грн  </w:t>
      </w:r>
    </w:p>
    <w:p w:rsidR="009527E6" w:rsidRPr="00627526" w:rsidRDefault="009527E6" w:rsidP="00627526">
      <w:pPr>
        <w:spacing w:line="230" w:lineRule="auto"/>
        <w:ind w:firstLine="700"/>
        <w:jc w:val="both"/>
        <w:rPr>
          <w:sz w:val="27"/>
          <w:szCs w:val="27"/>
          <w:lang w:val="uk-UA"/>
        </w:rPr>
      </w:pPr>
      <w:r w:rsidRPr="00627526">
        <w:rPr>
          <w:sz w:val="27"/>
          <w:szCs w:val="27"/>
          <w:lang w:val="uk-UA"/>
        </w:rPr>
        <w:t>Планувалося профінансувати захід на суму 465312,53 грн, профінансовано на суму 459348,00 грн.</w:t>
      </w:r>
    </w:p>
    <w:p w:rsidR="009527E6" w:rsidRPr="00627526" w:rsidRDefault="009527E6" w:rsidP="00627526">
      <w:pPr>
        <w:spacing w:line="230" w:lineRule="auto"/>
        <w:ind w:firstLine="700"/>
        <w:jc w:val="both"/>
        <w:rPr>
          <w:sz w:val="27"/>
          <w:szCs w:val="27"/>
          <w:lang w:val="uk-UA"/>
        </w:rPr>
      </w:pPr>
      <w:r w:rsidRPr="00627526">
        <w:rPr>
          <w:sz w:val="27"/>
          <w:szCs w:val="27"/>
          <w:lang w:val="uk-UA"/>
        </w:rPr>
        <w:t xml:space="preserve">В ході виконання заходу </w:t>
      </w:r>
      <w:r w:rsidRPr="00627526">
        <w:rPr>
          <w:sz w:val="27"/>
          <w:szCs w:val="27"/>
        </w:rPr>
        <w:t xml:space="preserve">проведено </w:t>
      </w:r>
      <w:proofErr w:type="spellStart"/>
      <w:r w:rsidRPr="00627526">
        <w:rPr>
          <w:sz w:val="27"/>
          <w:szCs w:val="27"/>
        </w:rPr>
        <w:t>інвентаризацію</w:t>
      </w:r>
      <w:proofErr w:type="spellEnd"/>
      <w:r w:rsidRPr="00627526">
        <w:rPr>
          <w:sz w:val="27"/>
          <w:szCs w:val="27"/>
        </w:rPr>
        <w:t xml:space="preserve"> та </w:t>
      </w:r>
      <w:proofErr w:type="spellStart"/>
      <w:r w:rsidRPr="00627526">
        <w:rPr>
          <w:sz w:val="27"/>
          <w:szCs w:val="27"/>
        </w:rPr>
        <w:t>паспортизацію</w:t>
      </w:r>
      <w:proofErr w:type="spellEnd"/>
      <w:r w:rsidRPr="00627526">
        <w:rPr>
          <w:sz w:val="27"/>
          <w:szCs w:val="27"/>
        </w:rPr>
        <w:t xml:space="preserve"> </w:t>
      </w:r>
      <w:proofErr w:type="spellStart"/>
      <w:r w:rsidRPr="00627526">
        <w:rPr>
          <w:sz w:val="27"/>
          <w:szCs w:val="27"/>
        </w:rPr>
        <w:t>зелених</w:t>
      </w:r>
      <w:proofErr w:type="spellEnd"/>
      <w:r w:rsidRPr="00627526">
        <w:rPr>
          <w:sz w:val="27"/>
          <w:szCs w:val="27"/>
        </w:rPr>
        <w:t xml:space="preserve"> </w:t>
      </w:r>
      <w:proofErr w:type="spellStart"/>
      <w:r w:rsidRPr="00627526">
        <w:rPr>
          <w:sz w:val="27"/>
          <w:szCs w:val="27"/>
        </w:rPr>
        <w:t>насаджень</w:t>
      </w:r>
      <w:proofErr w:type="spellEnd"/>
      <w:r w:rsidRPr="00627526">
        <w:rPr>
          <w:sz w:val="27"/>
          <w:szCs w:val="27"/>
        </w:rPr>
        <w:t xml:space="preserve"> на </w:t>
      </w:r>
      <w:proofErr w:type="spellStart"/>
      <w:r w:rsidRPr="00627526">
        <w:rPr>
          <w:sz w:val="27"/>
          <w:szCs w:val="27"/>
        </w:rPr>
        <w:t>комунальній</w:t>
      </w:r>
      <w:proofErr w:type="spellEnd"/>
      <w:r w:rsidRPr="00627526">
        <w:rPr>
          <w:sz w:val="27"/>
          <w:szCs w:val="27"/>
        </w:rPr>
        <w:t xml:space="preserve"> </w:t>
      </w:r>
      <w:proofErr w:type="spellStart"/>
      <w:r w:rsidRPr="00627526">
        <w:rPr>
          <w:sz w:val="27"/>
          <w:szCs w:val="27"/>
        </w:rPr>
        <w:t>території</w:t>
      </w:r>
      <w:proofErr w:type="spellEnd"/>
      <w:r w:rsidRPr="00627526">
        <w:rPr>
          <w:sz w:val="27"/>
          <w:szCs w:val="27"/>
        </w:rPr>
        <w:t xml:space="preserve"> в межах</w:t>
      </w:r>
      <w:r w:rsidRPr="00627526">
        <w:rPr>
          <w:sz w:val="27"/>
          <w:szCs w:val="27"/>
          <w:lang w:val="uk-UA"/>
        </w:rPr>
        <w:t xml:space="preserve"> 35</w:t>
      </w:r>
      <w:r w:rsidRPr="00627526">
        <w:rPr>
          <w:sz w:val="27"/>
          <w:szCs w:val="27"/>
        </w:rPr>
        <w:t xml:space="preserve"> </w:t>
      </w:r>
      <w:proofErr w:type="spellStart"/>
      <w:r w:rsidRPr="00627526">
        <w:rPr>
          <w:sz w:val="27"/>
          <w:szCs w:val="27"/>
        </w:rPr>
        <w:t>вулиць</w:t>
      </w:r>
      <w:proofErr w:type="spellEnd"/>
      <w:r w:rsidRPr="00627526">
        <w:rPr>
          <w:sz w:val="27"/>
          <w:szCs w:val="27"/>
        </w:rPr>
        <w:t xml:space="preserve"> </w:t>
      </w:r>
      <w:proofErr w:type="spellStart"/>
      <w:r w:rsidRPr="00627526">
        <w:rPr>
          <w:sz w:val="27"/>
          <w:szCs w:val="27"/>
        </w:rPr>
        <w:t>міста</w:t>
      </w:r>
      <w:proofErr w:type="spellEnd"/>
      <w:r w:rsidRPr="00627526">
        <w:rPr>
          <w:sz w:val="27"/>
          <w:szCs w:val="27"/>
        </w:rPr>
        <w:t xml:space="preserve"> Херсона</w:t>
      </w:r>
      <w:r w:rsidRPr="00627526">
        <w:rPr>
          <w:sz w:val="27"/>
          <w:szCs w:val="27"/>
          <w:lang w:val="uk-UA"/>
        </w:rPr>
        <w:t xml:space="preserve"> та Набережної р. Дніпро</w:t>
      </w:r>
      <w:r w:rsidRPr="00627526">
        <w:rPr>
          <w:sz w:val="27"/>
          <w:szCs w:val="27"/>
        </w:rPr>
        <w:t xml:space="preserve"> на </w:t>
      </w:r>
      <w:proofErr w:type="spellStart"/>
      <w:r w:rsidRPr="00627526">
        <w:rPr>
          <w:sz w:val="27"/>
          <w:szCs w:val="27"/>
        </w:rPr>
        <w:t>площі</w:t>
      </w:r>
      <w:proofErr w:type="spellEnd"/>
      <w:r w:rsidRPr="00627526">
        <w:rPr>
          <w:sz w:val="27"/>
          <w:szCs w:val="27"/>
        </w:rPr>
        <w:t xml:space="preserve"> 32,09 га. </w:t>
      </w:r>
      <w:r w:rsidRPr="00627526">
        <w:rPr>
          <w:sz w:val="27"/>
          <w:szCs w:val="27"/>
          <w:lang w:val="uk-UA"/>
        </w:rPr>
        <w:t xml:space="preserve">  </w:t>
      </w:r>
    </w:p>
    <w:p w:rsidR="009527E6" w:rsidRPr="00627526" w:rsidRDefault="009527E6" w:rsidP="00627526">
      <w:pPr>
        <w:spacing w:line="230" w:lineRule="auto"/>
        <w:ind w:firstLine="709"/>
        <w:jc w:val="both"/>
        <w:rPr>
          <w:sz w:val="27"/>
          <w:szCs w:val="27"/>
          <w:lang w:val="uk-UA"/>
        </w:rPr>
      </w:pPr>
      <w:r w:rsidRPr="00627526">
        <w:rPr>
          <w:sz w:val="27"/>
          <w:szCs w:val="27"/>
          <w:lang w:val="uk-UA"/>
        </w:rPr>
        <w:t xml:space="preserve">В межах зазначених площ </w:t>
      </w:r>
      <w:proofErr w:type="spellStart"/>
      <w:r w:rsidRPr="00627526">
        <w:rPr>
          <w:sz w:val="27"/>
          <w:szCs w:val="27"/>
          <w:lang w:val="uk-UA"/>
        </w:rPr>
        <w:t>проінвентаризовано</w:t>
      </w:r>
      <w:proofErr w:type="spellEnd"/>
      <w:r w:rsidRPr="00627526">
        <w:rPr>
          <w:sz w:val="27"/>
          <w:szCs w:val="27"/>
          <w:lang w:val="uk-UA"/>
        </w:rPr>
        <w:t xml:space="preserve"> 9459 дерев, з яких:</w:t>
      </w:r>
    </w:p>
    <w:p w:rsidR="009527E6" w:rsidRPr="00627526" w:rsidRDefault="009527E6" w:rsidP="00627526">
      <w:pPr>
        <w:spacing w:line="230" w:lineRule="auto"/>
        <w:ind w:firstLine="709"/>
        <w:jc w:val="both"/>
        <w:rPr>
          <w:sz w:val="27"/>
          <w:szCs w:val="27"/>
          <w:lang w:val="uk-UA"/>
        </w:rPr>
      </w:pPr>
      <w:r w:rsidRPr="00627526">
        <w:rPr>
          <w:sz w:val="27"/>
          <w:szCs w:val="27"/>
          <w:lang w:val="uk-UA"/>
        </w:rPr>
        <w:t>-  у Дніпровському районі  - 2386 дерев (в тому числі у доброму стані – 848 дерев, у задовільному стані – 427дерев, у незадовільному стані - 1111 дерев);</w:t>
      </w:r>
    </w:p>
    <w:p w:rsidR="009527E6" w:rsidRPr="00627526" w:rsidRDefault="009527E6" w:rsidP="00627526">
      <w:pPr>
        <w:spacing w:line="230" w:lineRule="auto"/>
        <w:ind w:firstLine="709"/>
        <w:jc w:val="both"/>
        <w:rPr>
          <w:sz w:val="27"/>
          <w:szCs w:val="27"/>
          <w:lang w:val="uk-UA"/>
        </w:rPr>
      </w:pPr>
      <w:r w:rsidRPr="00627526">
        <w:rPr>
          <w:sz w:val="27"/>
          <w:szCs w:val="27"/>
          <w:lang w:val="uk-UA"/>
        </w:rPr>
        <w:t>-  у Корабельному районі - 1379 дерев (в тому числі у доброму стані – 479 дерев, у задовільному стані – 340 дерев, у незадовільному стані - 560 дерев);</w:t>
      </w:r>
    </w:p>
    <w:p w:rsidR="009527E6" w:rsidRPr="00627526" w:rsidRDefault="009527E6" w:rsidP="00627526">
      <w:pPr>
        <w:spacing w:line="230" w:lineRule="auto"/>
        <w:ind w:firstLine="709"/>
        <w:jc w:val="both"/>
        <w:rPr>
          <w:sz w:val="27"/>
          <w:szCs w:val="27"/>
          <w:shd w:val="clear" w:color="auto" w:fill="FFFFFF"/>
          <w:lang w:val="uk-UA"/>
        </w:rPr>
      </w:pPr>
      <w:r w:rsidRPr="00627526">
        <w:rPr>
          <w:sz w:val="27"/>
          <w:szCs w:val="27"/>
          <w:lang w:val="uk-UA"/>
        </w:rPr>
        <w:lastRenderedPageBreak/>
        <w:t xml:space="preserve">- у Суворовському районі - 5694 дерев (в тому числі у доброму стані – </w:t>
      </w:r>
      <w:r w:rsidR="00627526">
        <w:rPr>
          <w:sz w:val="27"/>
          <w:szCs w:val="27"/>
          <w:lang w:val="uk-UA"/>
        </w:rPr>
        <w:t xml:space="preserve">         </w:t>
      </w:r>
      <w:r w:rsidRPr="00627526">
        <w:rPr>
          <w:sz w:val="27"/>
          <w:szCs w:val="27"/>
          <w:lang w:val="uk-UA"/>
        </w:rPr>
        <w:t xml:space="preserve">2408 дерев, у задовільному стані – 1042 дерев, у незадовільному стані - </w:t>
      </w:r>
      <w:r w:rsidR="00627526">
        <w:rPr>
          <w:sz w:val="27"/>
          <w:szCs w:val="27"/>
          <w:lang w:val="uk-UA"/>
        </w:rPr>
        <w:t xml:space="preserve">                </w:t>
      </w:r>
      <w:r w:rsidRPr="00627526">
        <w:rPr>
          <w:sz w:val="27"/>
          <w:szCs w:val="27"/>
          <w:lang w:val="uk-UA"/>
        </w:rPr>
        <w:t>2244 дерев).</w:t>
      </w:r>
    </w:p>
    <w:p w:rsidR="009527E6" w:rsidRPr="00627526" w:rsidRDefault="009527E6" w:rsidP="00627526">
      <w:pPr>
        <w:spacing w:line="230" w:lineRule="auto"/>
        <w:ind w:firstLine="709"/>
        <w:jc w:val="both"/>
        <w:rPr>
          <w:b/>
          <w:bCs/>
          <w:sz w:val="27"/>
          <w:szCs w:val="27"/>
          <w:lang w:val="uk-UA"/>
        </w:rPr>
      </w:pPr>
      <w:r w:rsidRPr="00627526">
        <w:rPr>
          <w:b/>
          <w:bCs/>
          <w:sz w:val="27"/>
          <w:szCs w:val="27"/>
          <w:lang w:val="uk-UA"/>
        </w:rPr>
        <w:t>Утилізація люмінесцентних ламп від комунальних закладів міста</w:t>
      </w:r>
    </w:p>
    <w:p w:rsidR="009527E6" w:rsidRPr="00627526" w:rsidRDefault="009527E6" w:rsidP="00627526">
      <w:pPr>
        <w:spacing w:line="230" w:lineRule="auto"/>
        <w:ind w:firstLine="709"/>
        <w:jc w:val="both"/>
        <w:rPr>
          <w:sz w:val="27"/>
          <w:szCs w:val="27"/>
        </w:rPr>
      </w:pPr>
      <w:r w:rsidRPr="00627526">
        <w:rPr>
          <w:sz w:val="27"/>
          <w:szCs w:val="27"/>
          <w:lang w:val="uk-UA"/>
        </w:rPr>
        <w:t xml:space="preserve">Спеціалізованим підприємством, що має ліцензію на </w:t>
      </w:r>
      <w:r w:rsidRPr="00627526">
        <w:rPr>
          <w:rStyle w:val="apple-converted-space"/>
          <w:color w:val="000000"/>
          <w:spacing w:val="-4"/>
          <w:sz w:val="27"/>
          <w:szCs w:val="27"/>
          <w:shd w:val="clear" w:color="auto" w:fill="FFFFFF"/>
          <w:lang w:val="uk-UA"/>
        </w:rPr>
        <w:t>впровадження господарської діяльності з поводження з небезпечними відходами зібрано та вивезено власним транспортом 6389 відпрацьованих люмінесцентних ламп від комунальних неприбуткових закладів міста</w:t>
      </w:r>
      <w:r w:rsidRPr="00627526">
        <w:rPr>
          <w:rStyle w:val="apple-converted-space"/>
          <w:i/>
          <w:color w:val="000000"/>
          <w:spacing w:val="-4"/>
          <w:sz w:val="27"/>
          <w:szCs w:val="27"/>
          <w:shd w:val="clear" w:color="auto" w:fill="FFFFFF"/>
          <w:lang w:val="uk-UA"/>
        </w:rPr>
        <w:t>.</w:t>
      </w:r>
      <w:r w:rsidRPr="00627526">
        <w:rPr>
          <w:sz w:val="27"/>
          <w:szCs w:val="27"/>
          <w:lang w:val="uk-UA"/>
        </w:rPr>
        <w:t xml:space="preserve"> </w:t>
      </w:r>
      <w:proofErr w:type="spellStart"/>
      <w:r w:rsidRPr="00627526">
        <w:rPr>
          <w:sz w:val="27"/>
          <w:szCs w:val="27"/>
        </w:rPr>
        <w:t>Роботи</w:t>
      </w:r>
      <w:proofErr w:type="spellEnd"/>
      <w:r w:rsidRPr="00627526">
        <w:rPr>
          <w:sz w:val="27"/>
          <w:szCs w:val="27"/>
        </w:rPr>
        <w:t xml:space="preserve"> </w:t>
      </w:r>
      <w:proofErr w:type="spellStart"/>
      <w:r w:rsidRPr="00627526">
        <w:rPr>
          <w:sz w:val="27"/>
          <w:szCs w:val="27"/>
        </w:rPr>
        <w:t>виконувалися</w:t>
      </w:r>
      <w:proofErr w:type="spellEnd"/>
      <w:r w:rsidRPr="00627526">
        <w:rPr>
          <w:sz w:val="27"/>
          <w:szCs w:val="27"/>
        </w:rPr>
        <w:t xml:space="preserve"> на </w:t>
      </w:r>
      <w:proofErr w:type="spellStart"/>
      <w:proofErr w:type="gramStart"/>
      <w:r w:rsidRPr="00627526">
        <w:rPr>
          <w:sz w:val="27"/>
          <w:szCs w:val="27"/>
        </w:rPr>
        <w:t>п</w:t>
      </w:r>
      <w:proofErr w:type="gramEnd"/>
      <w:r w:rsidRPr="00627526">
        <w:rPr>
          <w:sz w:val="27"/>
          <w:szCs w:val="27"/>
        </w:rPr>
        <w:t>ідставі</w:t>
      </w:r>
      <w:proofErr w:type="spellEnd"/>
      <w:r w:rsidRPr="00627526">
        <w:rPr>
          <w:sz w:val="27"/>
          <w:szCs w:val="27"/>
        </w:rPr>
        <w:t xml:space="preserve"> договору </w:t>
      </w:r>
      <w:proofErr w:type="spellStart"/>
      <w:r w:rsidRPr="00627526">
        <w:rPr>
          <w:sz w:val="27"/>
          <w:szCs w:val="27"/>
        </w:rPr>
        <w:t>між</w:t>
      </w:r>
      <w:proofErr w:type="spellEnd"/>
      <w:r w:rsidRPr="00627526">
        <w:rPr>
          <w:sz w:val="27"/>
          <w:szCs w:val="27"/>
        </w:rPr>
        <w:t xml:space="preserve"> департаментом </w:t>
      </w:r>
      <w:proofErr w:type="spellStart"/>
      <w:r w:rsidRPr="00627526">
        <w:rPr>
          <w:sz w:val="27"/>
          <w:szCs w:val="27"/>
        </w:rPr>
        <w:t>житлово-комунального</w:t>
      </w:r>
      <w:proofErr w:type="spellEnd"/>
      <w:r w:rsidRPr="00627526">
        <w:rPr>
          <w:sz w:val="27"/>
          <w:szCs w:val="27"/>
        </w:rPr>
        <w:t xml:space="preserve"> </w:t>
      </w:r>
      <w:proofErr w:type="spellStart"/>
      <w:r w:rsidRPr="00627526">
        <w:rPr>
          <w:sz w:val="27"/>
          <w:szCs w:val="27"/>
        </w:rPr>
        <w:t>господарства</w:t>
      </w:r>
      <w:proofErr w:type="spellEnd"/>
      <w:r w:rsidRPr="00627526">
        <w:rPr>
          <w:sz w:val="27"/>
          <w:szCs w:val="27"/>
        </w:rPr>
        <w:t xml:space="preserve"> </w:t>
      </w:r>
      <w:proofErr w:type="spellStart"/>
      <w:r w:rsidRPr="00627526">
        <w:rPr>
          <w:sz w:val="27"/>
          <w:szCs w:val="27"/>
        </w:rPr>
        <w:t>Херсонської</w:t>
      </w:r>
      <w:proofErr w:type="spellEnd"/>
      <w:r w:rsidRPr="00627526">
        <w:rPr>
          <w:sz w:val="27"/>
          <w:szCs w:val="27"/>
        </w:rPr>
        <w:t xml:space="preserve"> </w:t>
      </w:r>
      <w:proofErr w:type="spellStart"/>
      <w:r w:rsidRPr="00627526">
        <w:rPr>
          <w:sz w:val="27"/>
          <w:szCs w:val="27"/>
        </w:rPr>
        <w:t>міської</w:t>
      </w:r>
      <w:proofErr w:type="spellEnd"/>
      <w:r w:rsidRPr="00627526">
        <w:rPr>
          <w:sz w:val="27"/>
          <w:szCs w:val="27"/>
        </w:rPr>
        <w:t xml:space="preserve"> ради та </w:t>
      </w:r>
      <w:proofErr w:type="spellStart"/>
      <w:r w:rsidRPr="00627526">
        <w:rPr>
          <w:sz w:val="27"/>
          <w:szCs w:val="27"/>
        </w:rPr>
        <w:t>товариством</w:t>
      </w:r>
      <w:proofErr w:type="spellEnd"/>
      <w:r w:rsidRPr="00627526">
        <w:rPr>
          <w:sz w:val="27"/>
          <w:szCs w:val="27"/>
        </w:rPr>
        <w:t xml:space="preserve"> з </w:t>
      </w:r>
      <w:proofErr w:type="spellStart"/>
      <w:r w:rsidRPr="00627526">
        <w:rPr>
          <w:sz w:val="27"/>
          <w:szCs w:val="27"/>
        </w:rPr>
        <w:t>обмеженою</w:t>
      </w:r>
      <w:proofErr w:type="spellEnd"/>
      <w:r w:rsidRPr="00627526">
        <w:rPr>
          <w:sz w:val="27"/>
          <w:szCs w:val="27"/>
        </w:rPr>
        <w:t xml:space="preserve"> </w:t>
      </w:r>
      <w:proofErr w:type="spellStart"/>
      <w:r w:rsidRPr="00627526">
        <w:rPr>
          <w:sz w:val="27"/>
          <w:szCs w:val="27"/>
        </w:rPr>
        <w:t>відповідальністю</w:t>
      </w:r>
      <w:proofErr w:type="spellEnd"/>
      <w:r w:rsidRPr="00627526">
        <w:rPr>
          <w:sz w:val="27"/>
          <w:szCs w:val="27"/>
        </w:rPr>
        <w:t xml:space="preserve"> «</w:t>
      </w:r>
      <w:proofErr w:type="spellStart"/>
      <w:r w:rsidRPr="00627526">
        <w:rPr>
          <w:sz w:val="27"/>
          <w:szCs w:val="27"/>
        </w:rPr>
        <w:t>Науково-виробнича</w:t>
      </w:r>
      <w:proofErr w:type="spellEnd"/>
      <w:r w:rsidRPr="00627526">
        <w:rPr>
          <w:sz w:val="27"/>
          <w:szCs w:val="27"/>
        </w:rPr>
        <w:t xml:space="preserve"> </w:t>
      </w:r>
      <w:proofErr w:type="spellStart"/>
      <w:r w:rsidRPr="00627526">
        <w:rPr>
          <w:sz w:val="27"/>
          <w:szCs w:val="27"/>
        </w:rPr>
        <w:t>компанія</w:t>
      </w:r>
      <w:proofErr w:type="spellEnd"/>
      <w:r w:rsidRPr="00627526">
        <w:rPr>
          <w:sz w:val="27"/>
          <w:szCs w:val="27"/>
        </w:rPr>
        <w:t xml:space="preserve"> «</w:t>
      </w:r>
      <w:proofErr w:type="spellStart"/>
      <w:r w:rsidRPr="00627526">
        <w:rPr>
          <w:sz w:val="27"/>
          <w:szCs w:val="27"/>
        </w:rPr>
        <w:t>Укрекопром</w:t>
      </w:r>
      <w:proofErr w:type="spellEnd"/>
      <w:r w:rsidRPr="00627526">
        <w:rPr>
          <w:sz w:val="27"/>
          <w:szCs w:val="27"/>
        </w:rPr>
        <w:t xml:space="preserve">»  </w:t>
      </w:r>
      <w:proofErr w:type="spellStart"/>
      <w:r w:rsidRPr="00627526">
        <w:rPr>
          <w:sz w:val="27"/>
          <w:szCs w:val="27"/>
        </w:rPr>
        <w:t>від</w:t>
      </w:r>
      <w:proofErr w:type="spellEnd"/>
      <w:r w:rsidRPr="00627526">
        <w:rPr>
          <w:sz w:val="27"/>
          <w:szCs w:val="27"/>
        </w:rPr>
        <w:t xml:space="preserve"> 19.12.2019 № 2017. </w:t>
      </w:r>
      <w:proofErr w:type="spellStart"/>
      <w:r w:rsidRPr="00627526">
        <w:rPr>
          <w:sz w:val="27"/>
          <w:szCs w:val="27"/>
        </w:rPr>
        <w:t>Догові</w:t>
      </w:r>
      <w:proofErr w:type="gramStart"/>
      <w:r w:rsidRPr="00627526">
        <w:rPr>
          <w:sz w:val="27"/>
          <w:szCs w:val="27"/>
        </w:rPr>
        <w:t>р</w:t>
      </w:r>
      <w:proofErr w:type="spellEnd"/>
      <w:proofErr w:type="gramEnd"/>
      <w:r w:rsidRPr="00627526">
        <w:rPr>
          <w:sz w:val="27"/>
          <w:szCs w:val="27"/>
        </w:rPr>
        <w:t xml:space="preserve"> </w:t>
      </w:r>
      <w:proofErr w:type="spellStart"/>
      <w:r w:rsidRPr="00627526">
        <w:rPr>
          <w:sz w:val="27"/>
          <w:szCs w:val="27"/>
        </w:rPr>
        <w:t>укладено</w:t>
      </w:r>
      <w:proofErr w:type="spellEnd"/>
      <w:r w:rsidRPr="00627526">
        <w:rPr>
          <w:sz w:val="27"/>
          <w:szCs w:val="27"/>
        </w:rPr>
        <w:t xml:space="preserve"> на суму 30667,20 </w:t>
      </w:r>
      <w:proofErr w:type="spellStart"/>
      <w:r w:rsidRPr="00627526">
        <w:rPr>
          <w:sz w:val="27"/>
          <w:szCs w:val="27"/>
        </w:rPr>
        <w:t>грн</w:t>
      </w:r>
      <w:proofErr w:type="spellEnd"/>
      <w:r w:rsidRPr="00627526">
        <w:rPr>
          <w:sz w:val="27"/>
          <w:szCs w:val="27"/>
          <w:lang w:val="uk-UA"/>
        </w:rPr>
        <w:t xml:space="preserve"> (виходячи з фактичних обсягів утворення відходів)</w:t>
      </w:r>
      <w:r w:rsidRPr="00627526">
        <w:rPr>
          <w:sz w:val="27"/>
          <w:szCs w:val="27"/>
        </w:rPr>
        <w:t xml:space="preserve"> та </w:t>
      </w:r>
      <w:proofErr w:type="spellStart"/>
      <w:r w:rsidRPr="00627526">
        <w:rPr>
          <w:sz w:val="27"/>
          <w:szCs w:val="27"/>
        </w:rPr>
        <w:t>виконано</w:t>
      </w:r>
      <w:proofErr w:type="spellEnd"/>
      <w:r w:rsidRPr="00627526">
        <w:rPr>
          <w:sz w:val="27"/>
          <w:szCs w:val="27"/>
        </w:rPr>
        <w:t xml:space="preserve"> в </w:t>
      </w:r>
      <w:proofErr w:type="spellStart"/>
      <w:r w:rsidRPr="00627526">
        <w:rPr>
          <w:sz w:val="27"/>
          <w:szCs w:val="27"/>
        </w:rPr>
        <w:t>повному</w:t>
      </w:r>
      <w:proofErr w:type="spellEnd"/>
      <w:r w:rsidRPr="00627526">
        <w:rPr>
          <w:sz w:val="27"/>
          <w:szCs w:val="27"/>
        </w:rPr>
        <w:t xml:space="preserve"> </w:t>
      </w:r>
      <w:proofErr w:type="spellStart"/>
      <w:r w:rsidRPr="00627526">
        <w:rPr>
          <w:sz w:val="27"/>
          <w:szCs w:val="27"/>
        </w:rPr>
        <w:t>обсязі</w:t>
      </w:r>
      <w:proofErr w:type="spellEnd"/>
      <w:r w:rsidRPr="00627526">
        <w:rPr>
          <w:sz w:val="27"/>
          <w:szCs w:val="27"/>
        </w:rPr>
        <w:t>.</w:t>
      </w:r>
    </w:p>
    <w:p w:rsidR="009527E6" w:rsidRPr="00627526" w:rsidRDefault="009527E6" w:rsidP="00627526">
      <w:pPr>
        <w:spacing w:line="230" w:lineRule="auto"/>
        <w:ind w:firstLine="700"/>
        <w:jc w:val="both"/>
        <w:rPr>
          <w:sz w:val="27"/>
          <w:szCs w:val="27"/>
          <w:lang w:val="uk-UA"/>
        </w:rPr>
      </w:pPr>
      <w:r w:rsidRPr="00627526">
        <w:rPr>
          <w:sz w:val="27"/>
          <w:szCs w:val="27"/>
          <w:lang w:val="uk-UA"/>
        </w:rPr>
        <w:t xml:space="preserve">Планувалося профінансувати захід на суму </w:t>
      </w:r>
      <w:r w:rsidRPr="00627526">
        <w:rPr>
          <w:sz w:val="27"/>
          <w:szCs w:val="27"/>
        </w:rPr>
        <w:t xml:space="preserve">57800,00 </w:t>
      </w:r>
      <w:proofErr w:type="spellStart"/>
      <w:r w:rsidRPr="00627526">
        <w:rPr>
          <w:sz w:val="27"/>
          <w:szCs w:val="27"/>
        </w:rPr>
        <w:t>грн</w:t>
      </w:r>
      <w:proofErr w:type="spellEnd"/>
      <w:r w:rsidRPr="00627526">
        <w:rPr>
          <w:sz w:val="27"/>
          <w:szCs w:val="27"/>
          <w:lang w:val="uk-UA"/>
        </w:rPr>
        <w:t xml:space="preserve">, профінансовано на суму </w:t>
      </w:r>
      <w:r w:rsidRPr="00627526">
        <w:rPr>
          <w:sz w:val="27"/>
          <w:szCs w:val="27"/>
        </w:rPr>
        <w:t xml:space="preserve">30667,20 </w:t>
      </w:r>
      <w:proofErr w:type="spellStart"/>
      <w:r w:rsidRPr="00627526">
        <w:rPr>
          <w:sz w:val="27"/>
          <w:szCs w:val="27"/>
        </w:rPr>
        <w:t>грн</w:t>
      </w:r>
      <w:proofErr w:type="spellEnd"/>
      <w:r w:rsidRPr="00627526">
        <w:rPr>
          <w:sz w:val="27"/>
          <w:szCs w:val="27"/>
        </w:rPr>
        <w:t xml:space="preserve"> </w:t>
      </w:r>
    </w:p>
    <w:p w:rsidR="009527E6" w:rsidRPr="00627526" w:rsidRDefault="009527E6" w:rsidP="00627526">
      <w:pPr>
        <w:spacing w:line="230" w:lineRule="auto"/>
        <w:ind w:firstLine="709"/>
        <w:jc w:val="both"/>
        <w:rPr>
          <w:sz w:val="27"/>
          <w:szCs w:val="27"/>
          <w:lang w:val="uk-UA"/>
        </w:rPr>
      </w:pPr>
      <w:r w:rsidRPr="00627526">
        <w:rPr>
          <w:b/>
          <w:sz w:val="27"/>
          <w:szCs w:val="27"/>
          <w:lang w:val="uk-UA"/>
        </w:rPr>
        <w:t>Поводження з відпрацьованими елементами живлення</w:t>
      </w:r>
    </w:p>
    <w:p w:rsidR="009527E6" w:rsidRPr="00627526" w:rsidRDefault="009527E6" w:rsidP="00627526">
      <w:pPr>
        <w:spacing w:line="230" w:lineRule="auto"/>
        <w:ind w:firstLine="709"/>
        <w:jc w:val="both"/>
        <w:rPr>
          <w:i/>
          <w:spacing w:val="-4"/>
          <w:sz w:val="27"/>
          <w:szCs w:val="27"/>
          <w:lang w:val="uk-UA"/>
        </w:rPr>
      </w:pPr>
      <w:r w:rsidRPr="00627526">
        <w:rPr>
          <w:sz w:val="27"/>
          <w:szCs w:val="27"/>
          <w:lang w:val="uk-UA"/>
        </w:rPr>
        <w:t xml:space="preserve">Спеціалізованим підприємством, що має ліцензію на </w:t>
      </w:r>
      <w:r w:rsidRPr="00627526">
        <w:rPr>
          <w:rStyle w:val="apple-converted-space"/>
          <w:color w:val="000000"/>
          <w:spacing w:val="-4"/>
          <w:sz w:val="27"/>
          <w:szCs w:val="27"/>
          <w:shd w:val="clear" w:color="auto" w:fill="FFFFFF"/>
          <w:lang w:val="uk-UA"/>
        </w:rPr>
        <w:t xml:space="preserve">впровадження господарської діяльності з поводження з небезпечними відходами вивезено власним транспортом </w:t>
      </w:r>
      <w:r w:rsidRPr="00627526">
        <w:rPr>
          <w:spacing w:val="-4"/>
          <w:sz w:val="27"/>
          <w:szCs w:val="27"/>
          <w:lang w:val="uk-UA"/>
        </w:rPr>
        <w:t>3725,49 кг відпрацьованих елементів живлення.</w:t>
      </w:r>
      <w:r w:rsidRPr="00627526">
        <w:rPr>
          <w:i/>
          <w:spacing w:val="-4"/>
          <w:sz w:val="27"/>
          <w:szCs w:val="27"/>
          <w:lang w:val="uk-UA"/>
        </w:rPr>
        <w:t xml:space="preserve"> </w:t>
      </w:r>
    </w:p>
    <w:p w:rsidR="009527E6" w:rsidRPr="00627526" w:rsidRDefault="009527E6" w:rsidP="00627526">
      <w:pPr>
        <w:spacing w:line="230" w:lineRule="auto"/>
        <w:ind w:firstLine="709"/>
        <w:jc w:val="both"/>
        <w:rPr>
          <w:sz w:val="27"/>
          <w:szCs w:val="27"/>
        </w:rPr>
      </w:pPr>
      <w:proofErr w:type="spellStart"/>
      <w:r w:rsidRPr="00627526">
        <w:rPr>
          <w:sz w:val="27"/>
          <w:szCs w:val="27"/>
        </w:rPr>
        <w:t>Роботи</w:t>
      </w:r>
      <w:proofErr w:type="spellEnd"/>
      <w:r w:rsidRPr="00627526">
        <w:rPr>
          <w:sz w:val="27"/>
          <w:szCs w:val="27"/>
        </w:rPr>
        <w:t xml:space="preserve"> </w:t>
      </w:r>
      <w:proofErr w:type="spellStart"/>
      <w:r w:rsidRPr="00627526">
        <w:rPr>
          <w:sz w:val="27"/>
          <w:szCs w:val="27"/>
        </w:rPr>
        <w:t>виконувалися</w:t>
      </w:r>
      <w:proofErr w:type="spellEnd"/>
      <w:r w:rsidRPr="00627526">
        <w:rPr>
          <w:sz w:val="27"/>
          <w:szCs w:val="27"/>
        </w:rPr>
        <w:t xml:space="preserve"> на </w:t>
      </w:r>
      <w:proofErr w:type="spellStart"/>
      <w:proofErr w:type="gramStart"/>
      <w:r w:rsidRPr="00627526">
        <w:rPr>
          <w:sz w:val="27"/>
          <w:szCs w:val="27"/>
        </w:rPr>
        <w:t>п</w:t>
      </w:r>
      <w:proofErr w:type="gramEnd"/>
      <w:r w:rsidRPr="00627526">
        <w:rPr>
          <w:sz w:val="27"/>
          <w:szCs w:val="27"/>
        </w:rPr>
        <w:t>ідставі</w:t>
      </w:r>
      <w:proofErr w:type="spellEnd"/>
      <w:r w:rsidRPr="00627526">
        <w:rPr>
          <w:sz w:val="27"/>
          <w:szCs w:val="27"/>
        </w:rPr>
        <w:t xml:space="preserve"> договору </w:t>
      </w:r>
      <w:proofErr w:type="spellStart"/>
      <w:r w:rsidRPr="00627526">
        <w:rPr>
          <w:sz w:val="27"/>
          <w:szCs w:val="27"/>
        </w:rPr>
        <w:t>між</w:t>
      </w:r>
      <w:proofErr w:type="spellEnd"/>
      <w:r w:rsidRPr="00627526">
        <w:rPr>
          <w:sz w:val="27"/>
          <w:szCs w:val="27"/>
        </w:rPr>
        <w:t xml:space="preserve"> департаментом </w:t>
      </w:r>
      <w:proofErr w:type="spellStart"/>
      <w:r w:rsidRPr="00627526">
        <w:rPr>
          <w:sz w:val="27"/>
          <w:szCs w:val="27"/>
        </w:rPr>
        <w:t>житлово-комунального</w:t>
      </w:r>
      <w:proofErr w:type="spellEnd"/>
      <w:r w:rsidRPr="00627526">
        <w:rPr>
          <w:sz w:val="27"/>
          <w:szCs w:val="27"/>
        </w:rPr>
        <w:t xml:space="preserve"> </w:t>
      </w:r>
      <w:proofErr w:type="spellStart"/>
      <w:r w:rsidRPr="00627526">
        <w:rPr>
          <w:sz w:val="27"/>
          <w:szCs w:val="27"/>
        </w:rPr>
        <w:t>господарства</w:t>
      </w:r>
      <w:proofErr w:type="spellEnd"/>
      <w:r w:rsidRPr="00627526">
        <w:rPr>
          <w:sz w:val="27"/>
          <w:szCs w:val="27"/>
        </w:rPr>
        <w:t xml:space="preserve"> </w:t>
      </w:r>
      <w:proofErr w:type="spellStart"/>
      <w:r w:rsidRPr="00627526">
        <w:rPr>
          <w:sz w:val="27"/>
          <w:szCs w:val="27"/>
        </w:rPr>
        <w:t>Херсонської</w:t>
      </w:r>
      <w:proofErr w:type="spellEnd"/>
      <w:r w:rsidRPr="00627526">
        <w:rPr>
          <w:sz w:val="27"/>
          <w:szCs w:val="27"/>
        </w:rPr>
        <w:t xml:space="preserve"> </w:t>
      </w:r>
      <w:proofErr w:type="spellStart"/>
      <w:r w:rsidRPr="00627526">
        <w:rPr>
          <w:sz w:val="27"/>
          <w:szCs w:val="27"/>
        </w:rPr>
        <w:t>міської</w:t>
      </w:r>
      <w:proofErr w:type="spellEnd"/>
      <w:r w:rsidRPr="00627526">
        <w:rPr>
          <w:sz w:val="27"/>
          <w:szCs w:val="27"/>
        </w:rPr>
        <w:t xml:space="preserve"> ради та </w:t>
      </w:r>
      <w:proofErr w:type="spellStart"/>
      <w:r w:rsidRPr="00627526">
        <w:rPr>
          <w:sz w:val="27"/>
          <w:szCs w:val="27"/>
        </w:rPr>
        <w:t>товариством</w:t>
      </w:r>
      <w:proofErr w:type="spellEnd"/>
      <w:r w:rsidRPr="00627526">
        <w:rPr>
          <w:sz w:val="27"/>
          <w:szCs w:val="27"/>
        </w:rPr>
        <w:t xml:space="preserve"> з </w:t>
      </w:r>
      <w:proofErr w:type="spellStart"/>
      <w:r w:rsidRPr="00627526">
        <w:rPr>
          <w:sz w:val="27"/>
          <w:szCs w:val="27"/>
        </w:rPr>
        <w:t>обмеженою</w:t>
      </w:r>
      <w:proofErr w:type="spellEnd"/>
      <w:r w:rsidRPr="00627526">
        <w:rPr>
          <w:sz w:val="27"/>
          <w:szCs w:val="27"/>
        </w:rPr>
        <w:t xml:space="preserve"> </w:t>
      </w:r>
      <w:proofErr w:type="spellStart"/>
      <w:r w:rsidRPr="00627526">
        <w:rPr>
          <w:sz w:val="27"/>
          <w:szCs w:val="27"/>
        </w:rPr>
        <w:t>відповідальністю</w:t>
      </w:r>
      <w:proofErr w:type="spellEnd"/>
      <w:r w:rsidRPr="00627526">
        <w:rPr>
          <w:sz w:val="27"/>
          <w:szCs w:val="27"/>
        </w:rPr>
        <w:t xml:space="preserve"> «</w:t>
      </w:r>
      <w:proofErr w:type="spellStart"/>
      <w:r w:rsidRPr="00627526">
        <w:rPr>
          <w:sz w:val="27"/>
          <w:szCs w:val="27"/>
        </w:rPr>
        <w:t>Науково-вироб</w:t>
      </w:r>
      <w:r w:rsidR="00627526" w:rsidRPr="00627526">
        <w:rPr>
          <w:sz w:val="27"/>
          <w:szCs w:val="27"/>
        </w:rPr>
        <w:t>нича</w:t>
      </w:r>
      <w:proofErr w:type="spellEnd"/>
      <w:r w:rsidR="00627526" w:rsidRPr="00627526">
        <w:rPr>
          <w:sz w:val="27"/>
          <w:szCs w:val="27"/>
        </w:rPr>
        <w:t xml:space="preserve"> </w:t>
      </w:r>
      <w:proofErr w:type="spellStart"/>
      <w:r w:rsidR="00627526" w:rsidRPr="00627526">
        <w:rPr>
          <w:sz w:val="27"/>
          <w:szCs w:val="27"/>
        </w:rPr>
        <w:t>компанія</w:t>
      </w:r>
      <w:proofErr w:type="spellEnd"/>
      <w:r w:rsidR="00627526" w:rsidRPr="00627526">
        <w:rPr>
          <w:sz w:val="27"/>
          <w:szCs w:val="27"/>
        </w:rPr>
        <w:t xml:space="preserve"> «</w:t>
      </w:r>
      <w:proofErr w:type="spellStart"/>
      <w:r w:rsidR="00627526" w:rsidRPr="00627526">
        <w:rPr>
          <w:sz w:val="27"/>
          <w:szCs w:val="27"/>
        </w:rPr>
        <w:t>Укрекопром</w:t>
      </w:r>
      <w:proofErr w:type="spellEnd"/>
      <w:r w:rsidR="00627526" w:rsidRPr="00627526">
        <w:rPr>
          <w:sz w:val="27"/>
          <w:szCs w:val="27"/>
        </w:rPr>
        <w:t>»</w:t>
      </w:r>
      <w:r w:rsidR="00627526" w:rsidRPr="00627526">
        <w:rPr>
          <w:sz w:val="27"/>
          <w:szCs w:val="27"/>
          <w:lang w:val="uk-UA"/>
        </w:rPr>
        <w:t xml:space="preserve"> </w:t>
      </w:r>
      <w:r w:rsidRPr="00627526">
        <w:rPr>
          <w:sz w:val="27"/>
          <w:szCs w:val="27"/>
        </w:rPr>
        <w:t xml:space="preserve"> </w:t>
      </w:r>
      <w:proofErr w:type="spellStart"/>
      <w:r w:rsidRPr="00627526">
        <w:rPr>
          <w:sz w:val="27"/>
          <w:szCs w:val="27"/>
        </w:rPr>
        <w:t>від</w:t>
      </w:r>
      <w:proofErr w:type="spellEnd"/>
      <w:r w:rsidRPr="00627526">
        <w:rPr>
          <w:sz w:val="27"/>
          <w:szCs w:val="27"/>
        </w:rPr>
        <w:t xml:space="preserve"> 18.12.2019 </w:t>
      </w:r>
      <w:r w:rsidR="00627526">
        <w:rPr>
          <w:sz w:val="27"/>
          <w:szCs w:val="27"/>
          <w:lang w:val="uk-UA"/>
        </w:rPr>
        <w:t xml:space="preserve">         </w:t>
      </w:r>
      <w:r w:rsidRPr="00627526">
        <w:rPr>
          <w:sz w:val="27"/>
          <w:szCs w:val="27"/>
        </w:rPr>
        <w:t xml:space="preserve">№ 2018. </w:t>
      </w:r>
    </w:p>
    <w:p w:rsidR="009527E6" w:rsidRPr="00627526" w:rsidRDefault="009527E6" w:rsidP="00627526">
      <w:pPr>
        <w:spacing w:line="230" w:lineRule="auto"/>
        <w:ind w:firstLine="700"/>
        <w:jc w:val="both"/>
        <w:rPr>
          <w:sz w:val="27"/>
          <w:szCs w:val="27"/>
          <w:lang w:val="uk-UA"/>
        </w:rPr>
      </w:pPr>
      <w:r w:rsidRPr="00627526">
        <w:rPr>
          <w:sz w:val="27"/>
          <w:szCs w:val="27"/>
          <w:lang w:val="uk-UA"/>
        </w:rPr>
        <w:t xml:space="preserve">Планувалося профінансувати захід на суму </w:t>
      </w:r>
      <w:r w:rsidRPr="00627526">
        <w:rPr>
          <w:sz w:val="27"/>
          <w:szCs w:val="27"/>
        </w:rPr>
        <w:t xml:space="preserve">190000,00 </w:t>
      </w:r>
      <w:proofErr w:type="spellStart"/>
      <w:r w:rsidRPr="00627526">
        <w:rPr>
          <w:sz w:val="27"/>
          <w:szCs w:val="27"/>
        </w:rPr>
        <w:t>грн</w:t>
      </w:r>
      <w:proofErr w:type="spellEnd"/>
      <w:r w:rsidRPr="00627526">
        <w:rPr>
          <w:sz w:val="27"/>
          <w:szCs w:val="27"/>
          <w:lang w:val="uk-UA"/>
        </w:rPr>
        <w:t xml:space="preserve">, профінансовано на суму </w:t>
      </w:r>
      <w:r w:rsidRPr="00627526">
        <w:rPr>
          <w:sz w:val="27"/>
          <w:szCs w:val="27"/>
        </w:rPr>
        <w:t xml:space="preserve">190000,00 </w:t>
      </w:r>
      <w:proofErr w:type="spellStart"/>
      <w:r w:rsidRPr="00627526">
        <w:rPr>
          <w:sz w:val="27"/>
          <w:szCs w:val="27"/>
        </w:rPr>
        <w:t>грн</w:t>
      </w:r>
      <w:proofErr w:type="spellEnd"/>
      <w:r w:rsidRPr="00627526">
        <w:rPr>
          <w:sz w:val="27"/>
          <w:szCs w:val="27"/>
        </w:rPr>
        <w:t xml:space="preserve"> </w:t>
      </w:r>
      <w:proofErr w:type="spellStart"/>
      <w:r w:rsidRPr="00627526">
        <w:rPr>
          <w:sz w:val="27"/>
          <w:szCs w:val="27"/>
        </w:rPr>
        <w:t>грн</w:t>
      </w:r>
      <w:proofErr w:type="spellEnd"/>
      <w:r w:rsidRPr="00627526">
        <w:rPr>
          <w:sz w:val="27"/>
          <w:szCs w:val="27"/>
        </w:rPr>
        <w:t xml:space="preserve"> </w:t>
      </w:r>
    </w:p>
    <w:p w:rsidR="009527E6" w:rsidRPr="00627526" w:rsidRDefault="009527E6" w:rsidP="00627526">
      <w:pPr>
        <w:spacing w:line="230" w:lineRule="auto"/>
        <w:ind w:firstLine="700"/>
        <w:jc w:val="both"/>
        <w:rPr>
          <w:b/>
          <w:sz w:val="27"/>
          <w:szCs w:val="27"/>
        </w:rPr>
      </w:pPr>
      <w:proofErr w:type="spellStart"/>
      <w:r w:rsidRPr="00627526">
        <w:rPr>
          <w:b/>
          <w:sz w:val="27"/>
          <w:szCs w:val="27"/>
        </w:rPr>
        <w:t>Відновлення</w:t>
      </w:r>
      <w:proofErr w:type="spellEnd"/>
      <w:r w:rsidRPr="00627526">
        <w:rPr>
          <w:b/>
          <w:sz w:val="27"/>
          <w:szCs w:val="27"/>
        </w:rPr>
        <w:t xml:space="preserve"> </w:t>
      </w:r>
      <w:proofErr w:type="spellStart"/>
      <w:r w:rsidRPr="00627526">
        <w:rPr>
          <w:b/>
          <w:sz w:val="27"/>
          <w:szCs w:val="27"/>
        </w:rPr>
        <w:t>моніторингу</w:t>
      </w:r>
      <w:proofErr w:type="spellEnd"/>
      <w:r w:rsidRPr="00627526">
        <w:rPr>
          <w:b/>
          <w:sz w:val="27"/>
          <w:szCs w:val="27"/>
        </w:rPr>
        <w:t xml:space="preserve"> </w:t>
      </w:r>
      <w:proofErr w:type="spellStart"/>
      <w:proofErr w:type="gramStart"/>
      <w:r w:rsidRPr="00627526">
        <w:rPr>
          <w:b/>
          <w:sz w:val="27"/>
          <w:szCs w:val="27"/>
        </w:rPr>
        <w:t>р</w:t>
      </w:r>
      <w:proofErr w:type="gramEnd"/>
      <w:r w:rsidRPr="00627526">
        <w:rPr>
          <w:b/>
          <w:sz w:val="27"/>
          <w:szCs w:val="27"/>
        </w:rPr>
        <w:t>івн</w:t>
      </w:r>
      <w:proofErr w:type="spellEnd"/>
      <w:r w:rsidRPr="00627526">
        <w:rPr>
          <w:b/>
          <w:sz w:val="27"/>
          <w:szCs w:val="27"/>
          <w:lang w:val="uk-UA"/>
        </w:rPr>
        <w:t>я</w:t>
      </w:r>
      <w:r w:rsidRPr="00627526">
        <w:rPr>
          <w:b/>
          <w:sz w:val="27"/>
          <w:szCs w:val="27"/>
        </w:rPr>
        <w:t xml:space="preserve"> </w:t>
      </w:r>
      <w:proofErr w:type="spellStart"/>
      <w:r w:rsidRPr="00627526">
        <w:rPr>
          <w:b/>
          <w:sz w:val="27"/>
          <w:szCs w:val="27"/>
        </w:rPr>
        <w:t>залягання</w:t>
      </w:r>
      <w:proofErr w:type="spellEnd"/>
      <w:r w:rsidRPr="00627526">
        <w:rPr>
          <w:b/>
          <w:sz w:val="27"/>
          <w:szCs w:val="27"/>
        </w:rPr>
        <w:t xml:space="preserve"> </w:t>
      </w:r>
      <w:r w:rsidRPr="00627526">
        <w:rPr>
          <w:b/>
          <w:bCs/>
          <w:sz w:val="27"/>
          <w:szCs w:val="27"/>
          <w:lang w:val="uk-UA"/>
        </w:rPr>
        <w:t>ґ</w:t>
      </w:r>
      <w:proofErr w:type="spellStart"/>
      <w:r w:rsidRPr="00627526">
        <w:rPr>
          <w:b/>
          <w:sz w:val="27"/>
          <w:szCs w:val="27"/>
        </w:rPr>
        <w:t>рунтових</w:t>
      </w:r>
      <w:proofErr w:type="spellEnd"/>
      <w:r w:rsidRPr="00627526">
        <w:rPr>
          <w:b/>
          <w:sz w:val="27"/>
          <w:szCs w:val="27"/>
        </w:rPr>
        <w:t xml:space="preserve"> вод на </w:t>
      </w:r>
      <w:proofErr w:type="spellStart"/>
      <w:r w:rsidRPr="00627526">
        <w:rPr>
          <w:b/>
          <w:sz w:val="27"/>
          <w:szCs w:val="27"/>
        </w:rPr>
        <w:t>території</w:t>
      </w:r>
      <w:proofErr w:type="spellEnd"/>
      <w:r w:rsidRPr="00627526">
        <w:rPr>
          <w:b/>
          <w:sz w:val="27"/>
          <w:szCs w:val="27"/>
        </w:rPr>
        <w:t xml:space="preserve"> </w:t>
      </w:r>
      <w:proofErr w:type="spellStart"/>
      <w:r w:rsidRPr="00627526">
        <w:rPr>
          <w:b/>
          <w:sz w:val="27"/>
          <w:szCs w:val="27"/>
        </w:rPr>
        <w:t>міста</w:t>
      </w:r>
      <w:proofErr w:type="spellEnd"/>
      <w:r w:rsidRPr="00627526">
        <w:rPr>
          <w:b/>
          <w:sz w:val="27"/>
          <w:szCs w:val="27"/>
        </w:rPr>
        <w:t xml:space="preserve"> Херсона </w:t>
      </w:r>
    </w:p>
    <w:p w:rsidR="009527E6" w:rsidRPr="00627526" w:rsidRDefault="009527E6" w:rsidP="00627526">
      <w:pPr>
        <w:spacing w:line="230" w:lineRule="auto"/>
        <w:jc w:val="both"/>
        <w:rPr>
          <w:bCs/>
          <w:sz w:val="27"/>
          <w:szCs w:val="27"/>
          <w:lang w:val="uk-UA"/>
        </w:rPr>
      </w:pPr>
      <w:r w:rsidRPr="00627526">
        <w:rPr>
          <w:sz w:val="27"/>
          <w:szCs w:val="27"/>
        </w:rPr>
        <w:tab/>
      </w:r>
      <w:proofErr w:type="spellStart"/>
      <w:r w:rsidRPr="00627526">
        <w:rPr>
          <w:sz w:val="27"/>
          <w:szCs w:val="27"/>
        </w:rPr>
        <w:t>Укладено</w:t>
      </w:r>
      <w:proofErr w:type="spellEnd"/>
      <w:r w:rsidRPr="00627526">
        <w:rPr>
          <w:sz w:val="27"/>
          <w:szCs w:val="27"/>
        </w:rPr>
        <w:t xml:space="preserve"> </w:t>
      </w:r>
      <w:proofErr w:type="spellStart"/>
      <w:r w:rsidRPr="00627526">
        <w:rPr>
          <w:sz w:val="27"/>
          <w:szCs w:val="27"/>
        </w:rPr>
        <w:t>догові</w:t>
      </w:r>
      <w:proofErr w:type="gramStart"/>
      <w:r w:rsidRPr="00627526">
        <w:rPr>
          <w:sz w:val="27"/>
          <w:szCs w:val="27"/>
        </w:rPr>
        <w:t>р</w:t>
      </w:r>
      <w:proofErr w:type="spellEnd"/>
      <w:proofErr w:type="gramEnd"/>
      <w:r w:rsidRPr="00627526">
        <w:rPr>
          <w:sz w:val="27"/>
          <w:szCs w:val="27"/>
        </w:rPr>
        <w:t xml:space="preserve"> </w:t>
      </w:r>
      <w:proofErr w:type="spellStart"/>
      <w:r w:rsidRPr="00627526">
        <w:rPr>
          <w:sz w:val="27"/>
          <w:szCs w:val="27"/>
        </w:rPr>
        <w:t>від</w:t>
      </w:r>
      <w:proofErr w:type="spellEnd"/>
      <w:r w:rsidRPr="00627526">
        <w:rPr>
          <w:sz w:val="27"/>
          <w:szCs w:val="27"/>
        </w:rPr>
        <w:t xml:space="preserve"> 23.08.2019 № 864 </w:t>
      </w:r>
      <w:proofErr w:type="spellStart"/>
      <w:r w:rsidRPr="00627526">
        <w:rPr>
          <w:bCs/>
          <w:sz w:val="27"/>
          <w:szCs w:val="27"/>
        </w:rPr>
        <w:t>між</w:t>
      </w:r>
      <w:proofErr w:type="spellEnd"/>
      <w:r w:rsidRPr="00627526">
        <w:rPr>
          <w:bCs/>
          <w:sz w:val="27"/>
          <w:szCs w:val="27"/>
        </w:rPr>
        <w:t xml:space="preserve"> д</w:t>
      </w:r>
      <w:proofErr w:type="spellStart"/>
      <w:r w:rsidRPr="00627526">
        <w:rPr>
          <w:bCs/>
          <w:sz w:val="27"/>
          <w:szCs w:val="27"/>
          <w:lang w:val="uk-UA"/>
        </w:rPr>
        <w:t>епартаментом</w:t>
      </w:r>
      <w:proofErr w:type="spellEnd"/>
      <w:r w:rsidRPr="00627526">
        <w:rPr>
          <w:bCs/>
          <w:sz w:val="27"/>
          <w:szCs w:val="27"/>
          <w:lang w:val="uk-UA"/>
        </w:rPr>
        <w:t xml:space="preserve"> житлово-комунального господарства міської ради </w:t>
      </w:r>
      <w:r w:rsidRPr="00627526">
        <w:rPr>
          <w:bCs/>
          <w:sz w:val="27"/>
          <w:szCs w:val="27"/>
        </w:rPr>
        <w:t xml:space="preserve">та </w:t>
      </w:r>
      <w:proofErr w:type="spellStart"/>
      <w:r w:rsidRPr="00627526">
        <w:rPr>
          <w:bCs/>
          <w:sz w:val="27"/>
          <w:szCs w:val="27"/>
        </w:rPr>
        <w:t>Південно-Українською</w:t>
      </w:r>
      <w:proofErr w:type="spellEnd"/>
      <w:r w:rsidRPr="00627526">
        <w:rPr>
          <w:bCs/>
          <w:sz w:val="27"/>
          <w:szCs w:val="27"/>
        </w:rPr>
        <w:t xml:space="preserve">  </w:t>
      </w:r>
      <w:proofErr w:type="spellStart"/>
      <w:r w:rsidRPr="00627526">
        <w:rPr>
          <w:bCs/>
          <w:sz w:val="27"/>
          <w:szCs w:val="27"/>
        </w:rPr>
        <w:t>гідрогеологічною</w:t>
      </w:r>
      <w:proofErr w:type="spellEnd"/>
      <w:r w:rsidRPr="00627526">
        <w:rPr>
          <w:bCs/>
          <w:sz w:val="27"/>
          <w:szCs w:val="27"/>
        </w:rPr>
        <w:t xml:space="preserve"> </w:t>
      </w:r>
      <w:proofErr w:type="spellStart"/>
      <w:r w:rsidRPr="00627526">
        <w:rPr>
          <w:bCs/>
          <w:sz w:val="27"/>
          <w:szCs w:val="27"/>
        </w:rPr>
        <w:t>експедицією</w:t>
      </w:r>
      <w:proofErr w:type="spellEnd"/>
      <w:r w:rsidRPr="00627526">
        <w:rPr>
          <w:bCs/>
          <w:sz w:val="27"/>
          <w:szCs w:val="27"/>
        </w:rPr>
        <w:t xml:space="preserve"> </w:t>
      </w:r>
      <w:proofErr w:type="spellStart"/>
      <w:r w:rsidRPr="00627526">
        <w:rPr>
          <w:bCs/>
          <w:sz w:val="27"/>
          <w:szCs w:val="27"/>
        </w:rPr>
        <w:t>Прич</w:t>
      </w:r>
      <w:proofErr w:type="spellEnd"/>
      <w:r w:rsidRPr="00627526">
        <w:rPr>
          <w:bCs/>
          <w:sz w:val="27"/>
          <w:szCs w:val="27"/>
          <w:lang w:val="uk-UA"/>
        </w:rPr>
        <w:t>о</w:t>
      </w:r>
      <w:proofErr w:type="spellStart"/>
      <w:r w:rsidRPr="00627526">
        <w:rPr>
          <w:bCs/>
          <w:sz w:val="27"/>
          <w:szCs w:val="27"/>
        </w:rPr>
        <w:t>рноморського</w:t>
      </w:r>
      <w:proofErr w:type="spellEnd"/>
      <w:r w:rsidRPr="00627526">
        <w:rPr>
          <w:bCs/>
          <w:sz w:val="27"/>
          <w:szCs w:val="27"/>
        </w:rPr>
        <w:t xml:space="preserve"> державного </w:t>
      </w:r>
      <w:proofErr w:type="spellStart"/>
      <w:r w:rsidRPr="00627526">
        <w:rPr>
          <w:bCs/>
          <w:sz w:val="27"/>
          <w:szCs w:val="27"/>
        </w:rPr>
        <w:t>регіонального</w:t>
      </w:r>
      <w:proofErr w:type="spellEnd"/>
      <w:r w:rsidRPr="00627526">
        <w:rPr>
          <w:bCs/>
          <w:sz w:val="27"/>
          <w:szCs w:val="27"/>
        </w:rPr>
        <w:t xml:space="preserve"> </w:t>
      </w:r>
      <w:proofErr w:type="spellStart"/>
      <w:r w:rsidRPr="00627526">
        <w:rPr>
          <w:bCs/>
          <w:sz w:val="27"/>
          <w:szCs w:val="27"/>
        </w:rPr>
        <w:t>геологічного</w:t>
      </w:r>
      <w:proofErr w:type="spellEnd"/>
      <w:r w:rsidRPr="00627526">
        <w:rPr>
          <w:bCs/>
          <w:sz w:val="27"/>
          <w:szCs w:val="27"/>
        </w:rPr>
        <w:t xml:space="preserve"> </w:t>
      </w:r>
      <w:proofErr w:type="spellStart"/>
      <w:r w:rsidRPr="00627526">
        <w:rPr>
          <w:bCs/>
          <w:sz w:val="27"/>
          <w:szCs w:val="27"/>
        </w:rPr>
        <w:t>підприємств</w:t>
      </w:r>
      <w:proofErr w:type="spellEnd"/>
      <w:r w:rsidRPr="00627526">
        <w:rPr>
          <w:bCs/>
          <w:sz w:val="27"/>
          <w:szCs w:val="27"/>
          <w:lang w:val="uk-UA"/>
        </w:rPr>
        <w:t xml:space="preserve">а про </w:t>
      </w:r>
      <w:proofErr w:type="spellStart"/>
      <w:r w:rsidRPr="00627526">
        <w:rPr>
          <w:bCs/>
          <w:sz w:val="27"/>
          <w:szCs w:val="27"/>
        </w:rPr>
        <w:t>надання</w:t>
      </w:r>
      <w:proofErr w:type="spellEnd"/>
      <w:r w:rsidRPr="00627526">
        <w:rPr>
          <w:bCs/>
          <w:sz w:val="27"/>
          <w:szCs w:val="27"/>
        </w:rPr>
        <w:t xml:space="preserve"> </w:t>
      </w:r>
      <w:proofErr w:type="spellStart"/>
      <w:r w:rsidRPr="00627526">
        <w:rPr>
          <w:bCs/>
          <w:sz w:val="27"/>
          <w:szCs w:val="27"/>
        </w:rPr>
        <w:t>послуг</w:t>
      </w:r>
      <w:proofErr w:type="spellEnd"/>
      <w:r w:rsidRPr="00627526">
        <w:rPr>
          <w:bCs/>
          <w:sz w:val="27"/>
          <w:szCs w:val="27"/>
        </w:rPr>
        <w:t xml:space="preserve"> з </w:t>
      </w:r>
      <w:proofErr w:type="spellStart"/>
      <w:r w:rsidRPr="00627526">
        <w:rPr>
          <w:bCs/>
          <w:sz w:val="27"/>
          <w:szCs w:val="27"/>
        </w:rPr>
        <w:t>відновлення</w:t>
      </w:r>
      <w:proofErr w:type="spellEnd"/>
      <w:r w:rsidRPr="00627526">
        <w:rPr>
          <w:bCs/>
          <w:sz w:val="27"/>
          <w:szCs w:val="27"/>
        </w:rPr>
        <w:t xml:space="preserve"> </w:t>
      </w:r>
      <w:proofErr w:type="spellStart"/>
      <w:r w:rsidRPr="00627526">
        <w:rPr>
          <w:bCs/>
          <w:sz w:val="27"/>
          <w:szCs w:val="27"/>
        </w:rPr>
        <w:t>моніторингу</w:t>
      </w:r>
      <w:proofErr w:type="spellEnd"/>
      <w:r w:rsidRPr="00627526">
        <w:rPr>
          <w:bCs/>
          <w:sz w:val="27"/>
          <w:szCs w:val="27"/>
        </w:rPr>
        <w:t xml:space="preserve"> за </w:t>
      </w:r>
      <w:proofErr w:type="spellStart"/>
      <w:r w:rsidRPr="00627526">
        <w:rPr>
          <w:bCs/>
          <w:sz w:val="27"/>
          <w:szCs w:val="27"/>
        </w:rPr>
        <w:t>рівнем</w:t>
      </w:r>
      <w:proofErr w:type="spellEnd"/>
      <w:r w:rsidRPr="00627526">
        <w:rPr>
          <w:bCs/>
          <w:sz w:val="27"/>
          <w:szCs w:val="27"/>
        </w:rPr>
        <w:t xml:space="preserve"> </w:t>
      </w:r>
      <w:proofErr w:type="spellStart"/>
      <w:r w:rsidRPr="00627526">
        <w:rPr>
          <w:bCs/>
          <w:sz w:val="27"/>
          <w:szCs w:val="27"/>
        </w:rPr>
        <w:t>залягання</w:t>
      </w:r>
      <w:proofErr w:type="spellEnd"/>
      <w:r w:rsidRPr="00627526">
        <w:rPr>
          <w:bCs/>
          <w:sz w:val="27"/>
          <w:szCs w:val="27"/>
        </w:rPr>
        <w:t xml:space="preserve"> </w:t>
      </w:r>
      <w:proofErr w:type="spellStart"/>
      <w:r w:rsidRPr="00627526">
        <w:rPr>
          <w:bCs/>
          <w:sz w:val="27"/>
          <w:szCs w:val="27"/>
        </w:rPr>
        <w:t>грунтових</w:t>
      </w:r>
      <w:proofErr w:type="spellEnd"/>
      <w:r w:rsidRPr="00627526">
        <w:rPr>
          <w:bCs/>
          <w:sz w:val="27"/>
          <w:szCs w:val="27"/>
        </w:rPr>
        <w:t xml:space="preserve"> вод на </w:t>
      </w:r>
      <w:proofErr w:type="spellStart"/>
      <w:r w:rsidRPr="00627526">
        <w:rPr>
          <w:bCs/>
          <w:sz w:val="27"/>
          <w:szCs w:val="27"/>
        </w:rPr>
        <w:t>території</w:t>
      </w:r>
      <w:proofErr w:type="spellEnd"/>
      <w:r w:rsidRPr="00627526">
        <w:rPr>
          <w:bCs/>
          <w:sz w:val="27"/>
          <w:szCs w:val="27"/>
        </w:rPr>
        <w:t xml:space="preserve"> </w:t>
      </w:r>
      <w:proofErr w:type="spellStart"/>
      <w:r w:rsidRPr="00627526">
        <w:rPr>
          <w:bCs/>
          <w:sz w:val="27"/>
          <w:szCs w:val="27"/>
        </w:rPr>
        <w:t>міста</w:t>
      </w:r>
      <w:proofErr w:type="spellEnd"/>
      <w:r w:rsidRPr="00627526">
        <w:rPr>
          <w:bCs/>
          <w:sz w:val="27"/>
          <w:szCs w:val="27"/>
        </w:rPr>
        <w:t xml:space="preserve"> Херсона</w:t>
      </w:r>
      <w:r w:rsidRPr="00627526">
        <w:rPr>
          <w:bCs/>
          <w:sz w:val="27"/>
          <w:szCs w:val="27"/>
          <w:lang w:val="uk-UA"/>
        </w:rPr>
        <w:t>.</w:t>
      </w:r>
    </w:p>
    <w:p w:rsidR="009527E6" w:rsidRPr="00627526" w:rsidRDefault="009527E6" w:rsidP="00627526">
      <w:pPr>
        <w:spacing w:line="230" w:lineRule="auto"/>
        <w:ind w:firstLine="709"/>
        <w:jc w:val="both"/>
        <w:rPr>
          <w:sz w:val="27"/>
          <w:szCs w:val="27"/>
          <w:lang w:val="uk-UA"/>
        </w:rPr>
      </w:pPr>
      <w:r w:rsidRPr="00627526">
        <w:rPr>
          <w:sz w:val="27"/>
          <w:szCs w:val="27"/>
          <w:lang w:val="uk-UA"/>
        </w:rPr>
        <w:t>На виконання заходу</w:t>
      </w:r>
      <w:r w:rsidRPr="00627526">
        <w:rPr>
          <w:sz w:val="27"/>
          <w:szCs w:val="27"/>
        </w:rPr>
        <w:t xml:space="preserve"> проведено </w:t>
      </w:r>
      <w:proofErr w:type="spellStart"/>
      <w:r w:rsidRPr="00627526">
        <w:rPr>
          <w:sz w:val="27"/>
          <w:szCs w:val="27"/>
        </w:rPr>
        <w:t>заміри</w:t>
      </w:r>
      <w:proofErr w:type="spellEnd"/>
      <w:r w:rsidRPr="00627526">
        <w:rPr>
          <w:sz w:val="27"/>
          <w:szCs w:val="27"/>
        </w:rPr>
        <w:t xml:space="preserve"> </w:t>
      </w:r>
      <w:proofErr w:type="spellStart"/>
      <w:r w:rsidRPr="00627526">
        <w:rPr>
          <w:sz w:val="27"/>
          <w:szCs w:val="27"/>
        </w:rPr>
        <w:t>рівнів</w:t>
      </w:r>
      <w:proofErr w:type="spellEnd"/>
      <w:r w:rsidRPr="00627526">
        <w:rPr>
          <w:sz w:val="27"/>
          <w:szCs w:val="27"/>
        </w:rPr>
        <w:t xml:space="preserve"> </w:t>
      </w:r>
      <w:proofErr w:type="spellStart"/>
      <w:r w:rsidRPr="00627526">
        <w:rPr>
          <w:sz w:val="27"/>
          <w:szCs w:val="27"/>
        </w:rPr>
        <w:t>залягання</w:t>
      </w:r>
      <w:proofErr w:type="spellEnd"/>
      <w:r w:rsidRPr="00627526">
        <w:rPr>
          <w:sz w:val="27"/>
          <w:szCs w:val="27"/>
        </w:rPr>
        <w:t xml:space="preserve"> </w:t>
      </w:r>
      <w:proofErr w:type="spellStart"/>
      <w:r w:rsidRPr="00627526">
        <w:rPr>
          <w:sz w:val="27"/>
          <w:szCs w:val="27"/>
        </w:rPr>
        <w:t>ґрунтових</w:t>
      </w:r>
      <w:proofErr w:type="spellEnd"/>
      <w:r w:rsidRPr="00627526">
        <w:rPr>
          <w:sz w:val="27"/>
          <w:szCs w:val="27"/>
        </w:rPr>
        <w:t xml:space="preserve"> вод, </w:t>
      </w:r>
      <w:proofErr w:type="spellStart"/>
      <w:r w:rsidRPr="00627526">
        <w:rPr>
          <w:sz w:val="27"/>
          <w:szCs w:val="27"/>
        </w:rPr>
        <w:t>складено</w:t>
      </w:r>
      <w:proofErr w:type="spellEnd"/>
      <w:r w:rsidRPr="00627526">
        <w:rPr>
          <w:sz w:val="27"/>
          <w:szCs w:val="27"/>
        </w:rPr>
        <w:t xml:space="preserve"> карту </w:t>
      </w:r>
      <w:proofErr w:type="spellStart"/>
      <w:r w:rsidRPr="00627526">
        <w:rPr>
          <w:sz w:val="27"/>
          <w:szCs w:val="27"/>
        </w:rPr>
        <w:t>фактів</w:t>
      </w:r>
      <w:proofErr w:type="spellEnd"/>
      <w:r w:rsidRPr="00627526">
        <w:rPr>
          <w:sz w:val="27"/>
          <w:szCs w:val="27"/>
        </w:rPr>
        <w:t xml:space="preserve"> та </w:t>
      </w:r>
      <w:proofErr w:type="spellStart"/>
      <w:r w:rsidRPr="00627526">
        <w:rPr>
          <w:sz w:val="27"/>
          <w:szCs w:val="27"/>
        </w:rPr>
        <w:t>звіт</w:t>
      </w:r>
      <w:proofErr w:type="spellEnd"/>
      <w:r w:rsidRPr="00627526">
        <w:rPr>
          <w:sz w:val="27"/>
          <w:szCs w:val="27"/>
        </w:rPr>
        <w:t xml:space="preserve"> про </w:t>
      </w:r>
      <w:proofErr w:type="spellStart"/>
      <w:r w:rsidRPr="00627526">
        <w:rPr>
          <w:sz w:val="27"/>
          <w:szCs w:val="27"/>
        </w:rPr>
        <w:t>виконання</w:t>
      </w:r>
      <w:proofErr w:type="spellEnd"/>
      <w:r w:rsidRPr="00627526">
        <w:rPr>
          <w:sz w:val="27"/>
          <w:szCs w:val="27"/>
        </w:rPr>
        <w:t xml:space="preserve"> </w:t>
      </w:r>
      <w:proofErr w:type="spellStart"/>
      <w:r w:rsidRPr="00627526">
        <w:rPr>
          <w:sz w:val="27"/>
          <w:szCs w:val="27"/>
        </w:rPr>
        <w:t>робіт</w:t>
      </w:r>
      <w:proofErr w:type="spellEnd"/>
      <w:r w:rsidRPr="00627526">
        <w:rPr>
          <w:sz w:val="27"/>
          <w:szCs w:val="27"/>
          <w:lang w:val="uk-UA"/>
        </w:rPr>
        <w:t xml:space="preserve">. </w:t>
      </w:r>
    </w:p>
    <w:p w:rsidR="009527E6" w:rsidRPr="00627526" w:rsidRDefault="009527E6" w:rsidP="00627526">
      <w:pPr>
        <w:spacing w:line="230" w:lineRule="auto"/>
        <w:ind w:firstLine="709"/>
        <w:jc w:val="both"/>
        <w:rPr>
          <w:sz w:val="27"/>
          <w:szCs w:val="27"/>
          <w:lang w:val="uk-UA"/>
        </w:rPr>
      </w:pPr>
      <w:r w:rsidRPr="00627526">
        <w:rPr>
          <w:sz w:val="27"/>
          <w:szCs w:val="27"/>
          <w:lang w:val="uk-UA"/>
        </w:rPr>
        <w:t xml:space="preserve">Відповідно до вказаного звіту, станом на 01.01.2020, придатними до спостережень за рівнем залягання ґрунтових вод визнано 40 свердловин, у тому числі 2 безводні в межах </w:t>
      </w:r>
      <w:proofErr w:type="spellStart"/>
      <w:r w:rsidRPr="00627526">
        <w:rPr>
          <w:sz w:val="27"/>
          <w:szCs w:val="27"/>
          <w:lang w:val="uk-UA"/>
        </w:rPr>
        <w:t>Шуменського</w:t>
      </w:r>
      <w:proofErr w:type="spellEnd"/>
      <w:r w:rsidRPr="00627526">
        <w:rPr>
          <w:sz w:val="27"/>
          <w:szCs w:val="27"/>
          <w:lang w:val="uk-UA"/>
        </w:rPr>
        <w:t xml:space="preserve"> мікрорайону, де існує ризик формування горизонту ґрунтових вод. </w:t>
      </w:r>
    </w:p>
    <w:p w:rsidR="009527E6" w:rsidRPr="00627526" w:rsidRDefault="009527E6" w:rsidP="00627526">
      <w:pPr>
        <w:spacing w:line="230" w:lineRule="auto"/>
        <w:ind w:firstLine="709"/>
        <w:jc w:val="both"/>
        <w:rPr>
          <w:sz w:val="27"/>
          <w:szCs w:val="27"/>
          <w:lang w:val="uk-UA"/>
        </w:rPr>
      </w:pPr>
      <w:r w:rsidRPr="00627526">
        <w:rPr>
          <w:sz w:val="27"/>
          <w:szCs w:val="27"/>
          <w:lang w:val="uk-UA"/>
        </w:rPr>
        <w:t xml:space="preserve">У порівнянні з 2012 роком, коли були припинені системні спостереження, площі стійкого підтоплення територій з глибиною залягання рівнів до 3 м скоротилися (в районі селищ Текстильників та Східне такі осередки відсутні). Залишилися вказані осередки в районі залізничного вокзалу, вздовж </w:t>
      </w:r>
      <w:proofErr w:type="spellStart"/>
      <w:r w:rsidRPr="00627526">
        <w:rPr>
          <w:sz w:val="27"/>
          <w:szCs w:val="27"/>
          <w:lang w:val="uk-UA"/>
        </w:rPr>
        <w:t>Бериславського</w:t>
      </w:r>
      <w:proofErr w:type="spellEnd"/>
      <w:r w:rsidRPr="00627526">
        <w:rPr>
          <w:sz w:val="27"/>
          <w:szCs w:val="27"/>
          <w:lang w:val="uk-UA"/>
        </w:rPr>
        <w:t xml:space="preserve"> шосе та в районі селища Північного.</w:t>
      </w:r>
    </w:p>
    <w:p w:rsidR="009527E6" w:rsidRPr="00627526" w:rsidRDefault="009527E6" w:rsidP="00627526">
      <w:pPr>
        <w:spacing w:line="230" w:lineRule="auto"/>
        <w:ind w:firstLine="709"/>
        <w:jc w:val="both"/>
        <w:rPr>
          <w:bCs/>
          <w:sz w:val="27"/>
          <w:szCs w:val="27"/>
          <w:lang w:val="uk-UA"/>
        </w:rPr>
      </w:pPr>
      <w:r w:rsidRPr="00627526">
        <w:rPr>
          <w:sz w:val="27"/>
          <w:szCs w:val="27"/>
          <w:lang w:val="uk-UA"/>
        </w:rPr>
        <w:t>Забудована територія схилів р. Дніпро є перезволоженою, а на схилах           р. Дніпро фіксуються джерела, що загрожує розвитком зсувних процесів.</w:t>
      </w:r>
    </w:p>
    <w:p w:rsidR="009527E6" w:rsidRPr="00627526" w:rsidRDefault="009527E6" w:rsidP="00627526">
      <w:pPr>
        <w:spacing w:line="230" w:lineRule="auto"/>
        <w:ind w:firstLine="708"/>
        <w:jc w:val="both"/>
        <w:rPr>
          <w:sz w:val="27"/>
          <w:szCs w:val="27"/>
          <w:lang w:val="uk-UA"/>
        </w:rPr>
      </w:pPr>
      <w:r w:rsidRPr="00627526">
        <w:rPr>
          <w:sz w:val="27"/>
          <w:szCs w:val="27"/>
          <w:lang w:val="uk-UA"/>
        </w:rPr>
        <w:t>Планувалося профінансувати захід на суму</w:t>
      </w:r>
      <w:r w:rsidRPr="00627526">
        <w:rPr>
          <w:sz w:val="27"/>
          <w:szCs w:val="27"/>
        </w:rPr>
        <w:t xml:space="preserve"> 110646,00 </w:t>
      </w:r>
      <w:proofErr w:type="spellStart"/>
      <w:r w:rsidRPr="00627526">
        <w:rPr>
          <w:sz w:val="27"/>
          <w:szCs w:val="27"/>
        </w:rPr>
        <w:t>грн</w:t>
      </w:r>
      <w:proofErr w:type="spellEnd"/>
      <w:r w:rsidRPr="00627526">
        <w:rPr>
          <w:sz w:val="27"/>
          <w:szCs w:val="27"/>
        </w:rPr>
        <w:t xml:space="preserve">, </w:t>
      </w:r>
      <w:proofErr w:type="spellStart"/>
      <w:r w:rsidRPr="00627526">
        <w:rPr>
          <w:sz w:val="27"/>
          <w:szCs w:val="27"/>
        </w:rPr>
        <w:t>профінансовано</w:t>
      </w:r>
      <w:proofErr w:type="spellEnd"/>
      <w:r w:rsidRPr="00627526">
        <w:rPr>
          <w:sz w:val="27"/>
          <w:szCs w:val="27"/>
        </w:rPr>
        <w:t xml:space="preserve"> на суму 110645,15 </w:t>
      </w:r>
      <w:proofErr w:type="spellStart"/>
      <w:r w:rsidRPr="00627526">
        <w:rPr>
          <w:sz w:val="27"/>
          <w:szCs w:val="27"/>
        </w:rPr>
        <w:t>грн</w:t>
      </w:r>
      <w:proofErr w:type="spellEnd"/>
      <w:r w:rsidRPr="00627526">
        <w:rPr>
          <w:sz w:val="27"/>
          <w:szCs w:val="27"/>
        </w:rPr>
        <w:t xml:space="preserve"> </w:t>
      </w:r>
      <w:r w:rsidRPr="00627526">
        <w:rPr>
          <w:sz w:val="27"/>
          <w:szCs w:val="27"/>
          <w:lang w:val="uk-UA"/>
        </w:rPr>
        <w:t>.</w:t>
      </w:r>
    </w:p>
    <w:p w:rsidR="00706DF2" w:rsidRDefault="00706DF2" w:rsidP="00627526">
      <w:pPr>
        <w:spacing w:line="230" w:lineRule="auto"/>
      </w:pPr>
    </w:p>
    <w:sectPr w:rsidR="00706DF2" w:rsidSect="00627526">
      <w:pgSz w:w="11906" w:h="16838"/>
      <w:pgMar w:top="1096" w:right="567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526" w:rsidRDefault="00627526" w:rsidP="00627526">
      <w:r>
        <w:separator/>
      </w:r>
    </w:p>
  </w:endnote>
  <w:endnote w:type="continuationSeparator" w:id="0">
    <w:p w:rsidR="00627526" w:rsidRDefault="00627526" w:rsidP="00627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526" w:rsidRDefault="00627526" w:rsidP="00627526">
      <w:r>
        <w:separator/>
      </w:r>
    </w:p>
  </w:footnote>
  <w:footnote w:type="continuationSeparator" w:id="0">
    <w:p w:rsidR="00627526" w:rsidRDefault="00627526" w:rsidP="00627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1644E"/>
    <w:multiLevelType w:val="hybridMultilevel"/>
    <w:tmpl w:val="E8AEF2BC"/>
    <w:lvl w:ilvl="0" w:tplc="1F1A8CE6"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486"/>
    <w:rsid w:val="000B0E6F"/>
    <w:rsid w:val="001B7B29"/>
    <w:rsid w:val="00207EB3"/>
    <w:rsid w:val="00326A34"/>
    <w:rsid w:val="0034178A"/>
    <w:rsid w:val="00351842"/>
    <w:rsid w:val="00482ACA"/>
    <w:rsid w:val="00627526"/>
    <w:rsid w:val="00697A41"/>
    <w:rsid w:val="006B3486"/>
    <w:rsid w:val="00706DF2"/>
    <w:rsid w:val="009527E6"/>
    <w:rsid w:val="009878DA"/>
    <w:rsid w:val="00AF757A"/>
    <w:rsid w:val="00B06E2F"/>
    <w:rsid w:val="00BA5B8E"/>
    <w:rsid w:val="00BF52DF"/>
    <w:rsid w:val="00EA0A7D"/>
    <w:rsid w:val="00FA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B7B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527E6"/>
  </w:style>
  <w:style w:type="character" w:customStyle="1" w:styleId="20">
    <w:name w:val="Заголовок 2 Знак"/>
    <w:basedOn w:val="a0"/>
    <w:link w:val="2"/>
    <w:uiPriority w:val="9"/>
    <w:rsid w:val="001B7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1B7B29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1B7B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178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178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6275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75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275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752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B7B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527E6"/>
  </w:style>
  <w:style w:type="character" w:customStyle="1" w:styleId="20">
    <w:name w:val="Заголовок 2 Знак"/>
    <w:basedOn w:val="a0"/>
    <w:link w:val="2"/>
    <w:uiPriority w:val="9"/>
    <w:rsid w:val="001B7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1B7B29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1B7B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178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178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6275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75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275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752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F43EA-2D0B-44D7-BD43-2C9DA37AD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1600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2020-12-15T12:56:00Z</cp:lastPrinted>
  <dcterms:created xsi:type="dcterms:W3CDTF">2020-12-15T06:48:00Z</dcterms:created>
  <dcterms:modified xsi:type="dcterms:W3CDTF">2020-12-15T13:02:00Z</dcterms:modified>
</cp:coreProperties>
</file>