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A814C7" w:rsidP="00A814C7">
      <w:pPr>
        <w:outlineLvl w:val="0"/>
        <w:rPr>
          <w:sz w:val="28"/>
          <w:szCs w:val="28"/>
        </w:rPr>
      </w:pPr>
    </w:p>
    <w:p w:rsidR="00A814C7" w:rsidRDefault="003776F8" w:rsidP="00A814C7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Про визначення</w:t>
      </w:r>
      <w:r w:rsidR="00A814C7">
        <w:rPr>
          <w:sz w:val="28"/>
          <w:szCs w:val="28"/>
        </w:rPr>
        <w:t xml:space="preserve"> Переліку видів </w:t>
      </w:r>
    </w:p>
    <w:p w:rsidR="00A814C7" w:rsidRDefault="00A814C7" w:rsidP="00A814C7">
      <w:pPr>
        <w:rPr>
          <w:sz w:val="28"/>
          <w:szCs w:val="28"/>
        </w:rPr>
      </w:pPr>
      <w:r>
        <w:rPr>
          <w:sz w:val="28"/>
          <w:szCs w:val="28"/>
        </w:rPr>
        <w:t xml:space="preserve">суспільно корисних робіт </w:t>
      </w:r>
    </w:p>
    <w:p w:rsidR="00A814C7" w:rsidRDefault="00A814C7" w:rsidP="00A814C7">
      <w:pPr>
        <w:rPr>
          <w:sz w:val="28"/>
          <w:szCs w:val="28"/>
        </w:rPr>
      </w:pPr>
      <w:r>
        <w:rPr>
          <w:sz w:val="28"/>
          <w:szCs w:val="28"/>
        </w:rPr>
        <w:t>у місті Херсоні в 2021 році</w:t>
      </w:r>
    </w:p>
    <w:p w:rsidR="00A814C7" w:rsidRDefault="00A814C7" w:rsidP="00A814C7">
      <w:pPr>
        <w:ind w:firstLine="709"/>
        <w:rPr>
          <w:sz w:val="28"/>
          <w:szCs w:val="28"/>
        </w:rPr>
      </w:pPr>
    </w:p>
    <w:p w:rsidR="00A814C7" w:rsidRDefault="00A814C7" w:rsidP="00A814C7">
      <w:pPr>
        <w:ind w:firstLine="709"/>
        <w:rPr>
          <w:sz w:val="28"/>
          <w:szCs w:val="28"/>
        </w:rPr>
      </w:pPr>
    </w:p>
    <w:p w:rsidR="00A814C7" w:rsidRDefault="003776F8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 метою організації вик</w:t>
      </w:r>
      <w:r w:rsidR="003034B0">
        <w:rPr>
          <w:sz w:val="28"/>
          <w:szCs w:val="28"/>
        </w:rPr>
        <w:t>онання адміністративних стягнень</w:t>
      </w:r>
      <w:r>
        <w:rPr>
          <w:sz w:val="28"/>
          <w:szCs w:val="28"/>
        </w:rPr>
        <w:t xml:space="preserve"> у вигляді суспільно корисних робіт, враховуючи статтю</w:t>
      </w:r>
      <w:r w:rsidR="00A814C7">
        <w:rPr>
          <w:sz w:val="28"/>
          <w:szCs w:val="28"/>
        </w:rPr>
        <w:t xml:space="preserve"> 31-1 Кодексу України про адмініс</w:t>
      </w:r>
      <w:r w:rsidR="003034B0">
        <w:rPr>
          <w:sz w:val="28"/>
          <w:szCs w:val="28"/>
        </w:rPr>
        <w:t>тративні правопорушення, Порядок</w:t>
      </w:r>
      <w:r w:rsidR="00A814C7">
        <w:rPr>
          <w:sz w:val="28"/>
          <w:szCs w:val="28"/>
        </w:rPr>
        <w:t xml:space="preserve"> виконання адміністративних стягнень у вигляді громадських робіт, виправних робіт та суспіль</w:t>
      </w:r>
      <w:r w:rsidR="003034B0">
        <w:rPr>
          <w:sz w:val="28"/>
          <w:szCs w:val="28"/>
        </w:rPr>
        <w:t>но корисних робіт, затверджений</w:t>
      </w:r>
      <w:r w:rsidR="00A814C7">
        <w:rPr>
          <w:sz w:val="28"/>
          <w:szCs w:val="28"/>
        </w:rPr>
        <w:t xml:space="preserve"> наказом Міністерства юстиції України від 19.03.2013  №474/5, керую</w:t>
      </w:r>
      <w:r w:rsidR="003034B0">
        <w:rPr>
          <w:sz w:val="28"/>
          <w:szCs w:val="28"/>
        </w:rPr>
        <w:t xml:space="preserve">чись статтею 40, </w:t>
      </w:r>
      <w:r w:rsidR="00A814C7">
        <w:rPr>
          <w:sz w:val="28"/>
          <w:szCs w:val="28"/>
        </w:rPr>
        <w:t>частиною першою статті 52 Закону України «Про місцеве самоврядування в Україні», виконавчий комітет міської ради</w:t>
      </w:r>
    </w:p>
    <w:p w:rsidR="00A814C7" w:rsidRDefault="00A814C7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814C7" w:rsidRDefault="00A814C7" w:rsidP="00A814C7">
      <w:pPr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A814C7" w:rsidRDefault="00A814C7" w:rsidP="00A814C7">
      <w:pPr>
        <w:ind w:firstLine="709"/>
        <w:jc w:val="both"/>
        <w:rPr>
          <w:sz w:val="28"/>
          <w:szCs w:val="28"/>
        </w:rPr>
      </w:pPr>
    </w:p>
    <w:p w:rsidR="00A814C7" w:rsidRDefault="00A814C7" w:rsidP="00A814C7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0" w:name="1__Затвердити_Перелік_видів_суспільно_ко"/>
      <w:bookmarkEnd w:id="0"/>
      <w:r>
        <w:rPr>
          <w:sz w:val="28"/>
          <w:szCs w:val="28"/>
        </w:rPr>
        <w:t xml:space="preserve">1. </w:t>
      </w:r>
      <w:r w:rsidR="003776F8">
        <w:rPr>
          <w:sz w:val="28"/>
          <w:szCs w:val="28"/>
          <w:shd w:val="clear" w:color="auto" w:fill="FFFFFF"/>
        </w:rPr>
        <w:t>Визначити</w:t>
      </w:r>
      <w:r>
        <w:rPr>
          <w:sz w:val="28"/>
          <w:szCs w:val="28"/>
          <w:shd w:val="clear" w:color="auto" w:fill="FFFFFF"/>
        </w:rPr>
        <w:t>:</w:t>
      </w:r>
    </w:p>
    <w:p w:rsidR="00A814C7" w:rsidRDefault="00A814C7" w:rsidP="00A81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1.1. </w:t>
      </w:r>
      <w:r>
        <w:rPr>
          <w:sz w:val="28"/>
          <w:szCs w:val="28"/>
        </w:rPr>
        <w:t xml:space="preserve">Комунальне підприємство </w:t>
      </w:r>
      <w:r w:rsidR="00D54C73"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Ритуальна служба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54C73">
        <w:rPr>
          <w:color w:val="000000"/>
          <w:sz w:val="28"/>
          <w:szCs w:val="28"/>
          <w:bdr w:val="none" w:sz="0" w:space="0" w:color="auto" w:frame="1"/>
        </w:rPr>
        <w:t>м. Херсона»</w:t>
      </w:r>
      <w:r>
        <w:rPr>
          <w:sz w:val="28"/>
          <w:szCs w:val="28"/>
        </w:rPr>
        <w:t xml:space="preserve"> (код ЄДРПОУ ‒ </w:t>
      </w:r>
      <w:r>
        <w:rPr>
          <w:color w:val="000000"/>
          <w:sz w:val="28"/>
          <w:szCs w:val="28"/>
          <w:bdr w:val="none" w:sz="0" w:space="0" w:color="auto" w:frame="1"/>
        </w:rPr>
        <w:t>34074693</w:t>
      </w:r>
      <w:r>
        <w:rPr>
          <w:sz w:val="28"/>
          <w:szCs w:val="28"/>
        </w:rPr>
        <w:t xml:space="preserve">) </w:t>
      </w:r>
      <w:r w:rsidR="00D54C73">
        <w:rPr>
          <w:sz w:val="28"/>
          <w:szCs w:val="28"/>
        </w:rPr>
        <w:t xml:space="preserve">установою </w:t>
      </w:r>
      <w:r>
        <w:rPr>
          <w:sz w:val="28"/>
          <w:szCs w:val="28"/>
        </w:rPr>
        <w:t xml:space="preserve">для відбування покарання осіб, на яких судом накладено адміністративне стягнення у виді </w:t>
      </w:r>
      <w:r>
        <w:rPr>
          <w:sz w:val="28"/>
          <w:szCs w:val="28"/>
          <w:shd w:val="clear" w:color="auto" w:fill="FFFFFF"/>
        </w:rPr>
        <w:t>суспільно корисних робіт</w:t>
      </w:r>
      <w:r>
        <w:rPr>
          <w:sz w:val="28"/>
          <w:szCs w:val="28"/>
        </w:rPr>
        <w:t>.</w:t>
      </w:r>
    </w:p>
    <w:p w:rsidR="00A814C7" w:rsidRDefault="00A814C7" w:rsidP="00A814C7">
      <w:pPr>
        <w:ind w:right="35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Перелік видів суспільно корисних робіт у місті Херсоні в  2021 році, а саме: прибирання кладовищ, підсобні роботи.</w:t>
      </w:r>
    </w:p>
    <w:p w:rsidR="00A814C7" w:rsidRDefault="00A814C7" w:rsidP="00A81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Керівникові комунального підприємства </w:t>
      </w:r>
      <w:r w:rsidR="00D54C73">
        <w:rPr>
          <w:color w:val="000000"/>
          <w:sz w:val="28"/>
          <w:szCs w:val="28"/>
          <w:bdr w:val="none" w:sz="0" w:space="0" w:color="auto" w:frame="1"/>
        </w:rPr>
        <w:t>«</w:t>
      </w:r>
      <w:r>
        <w:rPr>
          <w:color w:val="000000"/>
          <w:sz w:val="28"/>
          <w:szCs w:val="28"/>
          <w:bdr w:val="none" w:sz="0" w:space="0" w:color="auto" w:frame="1"/>
        </w:rPr>
        <w:t>Ритуальна служба</w:t>
      </w:r>
      <w:r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="00D54C73">
        <w:rPr>
          <w:color w:val="000000"/>
          <w:sz w:val="28"/>
          <w:szCs w:val="28"/>
          <w:bdr w:val="none" w:sz="0" w:space="0" w:color="auto" w:frame="1"/>
        </w:rPr>
        <w:t>м. Херсона»</w:t>
      </w:r>
      <w:r>
        <w:rPr>
          <w:color w:val="000000"/>
          <w:sz w:val="28"/>
          <w:szCs w:val="28"/>
          <w:bdr w:val="none" w:sz="0" w:space="0" w:color="auto" w:frame="1"/>
        </w:rPr>
        <w:t xml:space="preserve"> БІЛОНОЖКОВУ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О. </w:t>
      </w:r>
      <w:r>
        <w:rPr>
          <w:sz w:val="28"/>
          <w:szCs w:val="28"/>
        </w:rPr>
        <w:t>забезпечити в установленому порядку організацію суспільно корисних робіт у місті Херсоні в 2021 році.</w:t>
      </w:r>
    </w:p>
    <w:p w:rsidR="00A814C7" w:rsidRDefault="00A814C7" w:rsidP="00A814C7">
      <w:pPr>
        <w:jc w:val="both"/>
        <w:rPr>
          <w:sz w:val="28"/>
          <w:szCs w:val="28"/>
        </w:rPr>
      </w:pPr>
      <w:bookmarkStart w:id="1" w:name="3__Районним_в_місті_Києві_державним_адмі"/>
      <w:bookmarkEnd w:id="1"/>
      <w:r>
        <w:rPr>
          <w:sz w:val="28"/>
          <w:szCs w:val="28"/>
        </w:rPr>
        <w:tab/>
        <w:t>3. Відділу інформаційного та програмно</w:t>
      </w:r>
      <w:r w:rsidR="00D54C73">
        <w:rPr>
          <w:sz w:val="28"/>
          <w:szCs w:val="28"/>
        </w:rPr>
        <w:t>го забезпечення міської ради (</w:t>
      </w:r>
      <w:r>
        <w:rPr>
          <w:sz w:val="28"/>
          <w:szCs w:val="28"/>
        </w:rPr>
        <w:t>ЗАРУБА</w:t>
      </w:r>
      <w:r w:rsidR="00D54C73">
        <w:rPr>
          <w:sz w:val="28"/>
          <w:szCs w:val="28"/>
        </w:rPr>
        <w:t xml:space="preserve"> І.</w:t>
      </w:r>
      <w:r>
        <w:rPr>
          <w:sz w:val="28"/>
          <w:szCs w:val="28"/>
        </w:rPr>
        <w:t>) оприлюднити дане рішення на офіційному сайті Херсонської міської ради та її виконавчих органів.</w:t>
      </w:r>
    </w:p>
    <w:p w:rsidR="00A814C7" w:rsidRDefault="00A814C7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за виконанням рішення покласти на заступника міського голови з питань діяль</w:t>
      </w:r>
      <w:r w:rsidR="00D54C73">
        <w:rPr>
          <w:sz w:val="28"/>
          <w:szCs w:val="28"/>
        </w:rPr>
        <w:t xml:space="preserve">ності виконавчих органів ради </w:t>
      </w:r>
      <w:r>
        <w:rPr>
          <w:sz w:val="28"/>
          <w:szCs w:val="28"/>
        </w:rPr>
        <w:t>КОНДРАТОВА</w:t>
      </w:r>
      <w:r w:rsidR="00D54C73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A814C7" w:rsidRDefault="00A814C7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814C7" w:rsidRDefault="00A814C7" w:rsidP="00A814C7">
      <w:pPr>
        <w:jc w:val="both"/>
        <w:rPr>
          <w:sz w:val="28"/>
          <w:szCs w:val="28"/>
        </w:rPr>
      </w:pPr>
    </w:p>
    <w:p w:rsidR="00A814C7" w:rsidRDefault="00A814C7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814C7" w:rsidRPr="00A814C7" w:rsidRDefault="00A814C7" w:rsidP="00A81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 w:rsidR="00D54C73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>Ігор КОЛИХАЄВ</w:t>
      </w:r>
      <w:bookmarkStart w:id="2" w:name="4__Контроль_за_виконанням_цього_розпоряд"/>
      <w:bookmarkStart w:id="3" w:name="_GoBack"/>
      <w:bookmarkEnd w:id="2"/>
      <w:bookmarkEnd w:id="3"/>
    </w:p>
    <w:sectPr w:rsidR="00A814C7" w:rsidRPr="00A814C7" w:rsidSect="00A814C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4E"/>
    <w:rsid w:val="003034B0"/>
    <w:rsid w:val="003776F8"/>
    <w:rsid w:val="008C41F4"/>
    <w:rsid w:val="00A67B4E"/>
    <w:rsid w:val="00A814C7"/>
    <w:rsid w:val="00BE52F2"/>
    <w:rsid w:val="00D54C73"/>
    <w:rsid w:val="00F9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1F248-84E8-4FA1-82B3-6ABDCF15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4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8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user205_4</dc:creator>
  <cp:keywords/>
  <dc:description/>
  <cp:lastModifiedBy>Від. інформаційного та програмного</cp:lastModifiedBy>
  <cp:revision>10</cp:revision>
  <cp:lastPrinted>2021-02-15T14:44:00Z</cp:lastPrinted>
  <dcterms:created xsi:type="dcterms:W3CDTF">2021-01-15T12:01:00Z</dcterms:created>
  <dcterms:modified xsi:type="dcterms:W3CDTF">2021-02-18T09:57:00Z</dcterms:modified>
</cp:coreProperties>
</file>