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04668E" w:rsidP="0003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104</w:t>
      </w: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681D59">
        <w:rPr>
          <w:sz w:val="26"/>
          <w:szCs w:val="26"/>
          <w:lang w:val="uk-UA"/>
        </w:rPr>
        <w:t>4</w:t>
      </w:r>
      <w:r w:rsidR="000623F8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 xml:space="preserve"> </w:t>
      </w:r>
    </w:p>
    <w:p w:rsidR="000623F8" w:rsidRDefault="00681D59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проспекту </w:t>
      </w:r>
      <w:proofErr w:type="spellStart"/>
      <w:r>
        <w:rPr>
          <w:sz w:val="26"/>
          <w:szCs w:val="26"/>
          <w:lang w:val="uk-UA"/>
        </w:rPr>
        <w:t>Ушакова</w:t>
      </w:r>
      <w:proofErr w:type="spellEnd"/>
      <w:r w:rsidR="000623F8">
        <w:rPr>
          <w:sz w:val="26"/>
          <w:szCs w:val="26"/>
          <w:lang w:val="uk-UA"/>
        </w:rPr>
        <w:t xml:space="preserve"> </w:t>
      </w:r>
    </w:p>
    <w:p w:rsidR="00E00A93" w:rsidRPr="00055B52" w:rsidRDefault="000623F8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(з боку вулиці Маяковського)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2C7BDC">
        <w:rPr>
          <w:sz w:val="26"/>
          <w:szCs w:val="26"/>
          <w:lang w:val="uk-UA"/>
        </w:rPr>
        <w:t>пунктом 5 частини першої</w:t>
      </w:r>
      <w:r w:rsidRPr="002C7BD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2C7BDC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2C7BDC">
        <w:rPr>
          <w:sz w:val="26"/>
          <w:szCs w:val="26"/>
          <w:lang w:val="uk-UA"/>
        </w:rPr>
        <w:t>Вжити заходів щодо демонтажу</w:t>
      </w:r>
      <w:r w:rsidR="00425B98" w:rsidRPr="002C7BDC">
        <w:rPr>
          <w:lang w:val="uk-UA"/>
        </w:rPr>
        <w:t xml:space="preserve"> </w:t>
      </w:r>
      <w:r w:rsidR="00F47020" w:rsidRPr="002C7BDC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2C7BDC">
        <w:rPr>
          <w:sz w:val="26"/>
          <w:szCs w:val="26"/>
          <w:lang w:val="uk-UA"/>
        </w:rPr>
        <w:t>)</w:t>
      </w:r>
      <w:r w:rsidR="006126B4" w:rsidRPr="002C7BDC">
        <w:rPr>
          <w:sz w:val="26"/>
          <w:szCs w:val="26"/>
          <w:lang w:val="uk-UA"/>
        </w:rPr>
        <w:t xml:space="preserve"> на фасаді будівлі №</w:t>
      </w:r>
      <w:r w:rsidR="000623F8" w:rsidRPr="002C7BDC">
        <w:rPr>
          <w:sz w:val="26"/>
          <w:szCs w:val="26"/>
          <w:lang w:val="uk-UA"/>
        </w:rPr>
        <w:t>49</w:t>
      </w:r>
      <w:r w:rsidR="00681D59" w:rsidRPr="002C7BDC">
        <w:rPr>
          <w:sz w:val="26"/>
          <w:szCs w:val="26"/>
          <w:lang w:val="uk-UA"/>
        </w:rPr>
        <w:t xml:space="preserve"> по проспекту </w:t>
      </w:r>
      <w:proofErr w:type="spellStart"/>
      <w:r w:rsidR="00681D59" w:rsidRPr="002C7BDC">
        <w:rPr>
          <w:sz w:val="26"/>
          <w:szCs w:val="26"/>
          <w:lang w:val="uk-UA"/>
        </w:rPr>
        <w:t>Ушакова</w:t>
      </w:r>
      <w:proofErr w:type="spellEnd"/>
      <w:r w:rsidR="000623F8" w:rsidRPr="002C7BDC">
        <w:rPr>
          <w:sz w:val="26"/>
          <w:szCs w:val="26"/>
          <w:lang w:val="uk-UA"/>
        </w:rPr>
        <w:t xml:space="preserve"> (з боку вулиці Маяковського)</w:t>
      </w:r>
      <w:r w:rsidR="00D936F7" w:rsidRPr="002C7BDC">
        <w:rPr>
          <w:sz w:val="26"/>
          <w:szCs w:val="26"/>
          <w:lang w:val="uk-UA"/>
        </w:rPr>
        <w:t xml:space="preserve">, типу </w:t>
      </w:r>
      <w:r w:rsidR="000623F8" w:rsidRPr="002C7BDC">
        <w:rPr>
          <w:sz w:val="26"/>
          <w:szCs w:val="26"/>
          <w:lang w:val="uk-UA"/>
        </w:rPr>
        <w:t>брандмауер</w:t>
      </w:r>
      <w:r w:rsidR="00E71528" w:rsidRPr="002C7BDC">
        <w:rPr>
          <w:sz w:val="26"/>
          <w:szCs w:val="26"/>
          <w:lang w:val="uk-UA"/>
        </w:rPr>
        <w:t xml:space="preserve">, </w:t>
      </w:r>
      <w:r w:rsidR="00D936F7" w:rsidRPr="002C7BDC">
        <w:rPr>
          <w:sz w:val="26"/>
          <w:szCs w:val="26"/>
          <w:lang w:val="uk-UA"/>
        </w:rPr>
        <w:t xml:space="preserve">розміром </w:t>
      </w:r>
      <w:r w:rsidR="000623F8" w:rsidRPr="002C7BDC">
        <w:rPr>
          <w:sz w:val="26"/>
          <w:szCs w:val="26"/>
          <w:lang w:val="uk-UA"/>
        </w:rPr>
        <w:t>16х18</w:t>
      </w:r>
      <w:r w:rsidR="00D936F7" w:rsidRPr="002C7BDC">
        <w:rPr>
          <w:sz w:val="26"/>
          <w:szCs w:val="26"/>
          <w:lang w:val="uk-UA"/>
        </w:rPr>
        <w:t xml:space="preserve"> м,</w:t>
      </w:r>
      <w:r w:rsidR="00CD4065" w:rsidRPr="002C7BDC">
        <w:rPr>
          <w:sz w:val="26"/>
          <w:szCs w:val="26"/>
          <w:lang w:val="uk-UA"/>
        </w:rPr>
        <w:t xml:space="preserve"> власником якого є </w:t>
      </w:r>
      <w:r w:rsidR="000623F8" w:rsidRPr="002C7BDC">
        <w:rPr>
          <w:sz w:val="26"/>
          <w:szCs w:val="26"/>
          <w:lang w:val="uk-UA"/>
        </w:rPr>
        <w:t>публічне акціонерне товариство «Херсонський універмаг».</w:t>
      </w:r>
      <w:r w:rsidR="00055B52" w:rsidRPr="002C7BDC">
        <w:rPr>
          <w:sz w:val="26"/>
          <w:szCs w:val="26"/>
          <w:lang w:val="uk-UA"/>
        </w:rPr>
        <w:t xml:space="preserve"> 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433CF4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акта-припису чи розміщення на РЗ повідомлення, </w:t>
      </w:r>
      <w:r>
        <w:rPr>
          <w:sz w:val="26"/>
          <w:szCs w:val="26"/>
          <w:lang w:val="uk-UA"/>
        </w:rPr>
        <w:lastRenderedPageBreak/>
        <w:t>визначеного пунктом 3 цього рішення, здійснити демонтаж РЗ, вживши наступних заходів: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C7BDC" w:rsidRDefault="002C7BDC" w:rsidP="002C7BD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C7BDC" w:rsidRDefault="002C7BDC" w:rsidP="002C7BD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</w:p>
    <w:p w:rsidR="002C7BDC" w:rsidRDefault="002C7BDC" w:rsidP="002C7BDC">
      <w:pPr>
        <w:ind w:firstLine="709"/>
        <w:jc w:val="both"/>
        <w:rPr>
          <w:sz w:val="26"/>
          <w:szCs w:val="26"/>
          <w:lang w:val="uk-UA"/>
        </w:rPr>
      </w:pPr>
    </w:p>
    <w:p w:rsidR="002C7BDC" w:rsidRDefault="002C7BDC" w:rsidP="002C7BD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2C7BDC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37" w:rsidRDefault="00A62437" w:rsidP="004D0225">
      <w:r>
        <w:separator/>
      </w:r>
    </w:p>
  </w:endnote>
  <w:endnote w:type="continuationSeparator" w:id="0">
    <w:p w:rsidR="00A62437" w:rsidRDefault="00A6243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37" w:rsidRDefault="00A62437" w:rsidP="004D0225">
      <w:r>
        <w:separator/>
      </w:r>
    </w:p>
  </w:footnote>
  <w:footnote w:type="continuationSeparator" w:id="0">
    <w:p w:rsidR="00A62437" w:rsidRDefault="00A6243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CF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4668E"/>
    <w:rsid w:val="000535E2"/>
    <w:rsid w:val="000538E3"/>
    <w:rsid w:val="00055B52"/>
    <w:rsid w:val="00060C60"/>
    <w:rsid w:val="000623F8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C7BDC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3CF4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81D59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8D5FBF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4DC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62437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2180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34</cp:revision>
  <cp:lastPrinted>2021-08-19T14:26:00Z</cp:lastPrinted>
  <dcterms:created xsi:type="dcterms:W3CDTF">2021-08-17T12:10:00Z</dcterms:created>
  <dcterms:modified xsi:type="dcterms:W3CDTF">2021-08-19T17:13:00Z</dcterms:modified>
</cp:coreProperties>
</file>