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D3" w:rsidRPr="00F21AF5" w:rsidRDefault="00C76CD5" w:rsidP="005F44F9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1AF5">
        <w:rPr>
          <w:rFonts w:ascii="Times New Roman" w:hAnsi="Times New Roman" w:cs="Times New Roman"/>
          <w:sz w:val="26"/>
          <w:szCs w:val="26"/>
          <w:lang w:val="uk-UA"/>
        </w:rPr>
        <w:t>ПОЯСНЮВАЛЬНА ЗАПИСКА</w:t>
      </w:r>
    </w:p>
    <w:p w:rsidR="00DC77BF" w:rsidRPr="00F21AF5" w:rsidRDefault="00C76CD5" w:rsidP="00DC77BF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1AF5">
        <w:rPr>
          <w:rFonts w:ascii="Times New Roman" w:hAnsi="Times New Roman" w:cs="Times New Roman"/>
          <w:sz w:val="26"/>
          <w:szCs w:val="26"/>
          <w:lang w:val="uk-UA"/>
        </w:rPr>
        <w:t xml:space="preserve">до </w:t>
      </w:r>
      <w:proofErr w:type="spellStart"/>
      <w:r w:rsidRPr="00F21AF5">
        <w:rPr>
          <w:rFonts w:ascii="Times New Roman" w:hAnsi="Times New Roman" w:cs="Times New Roman"/>
          <w:sz w:val="26"/>
          <w:szCs w:val="26"/>
          <w:lang w:val="uk-UA"/>
        </w:rPr>
        <w:t>про</w:t>
      </w:r>
      <w:r w:rsidR="00095ACE" w:rsidRPr="00F21AF5">
        <w:rPr>
          <w:rFonts w:ascii="Times New Roman" w:hAnsi="Times New Roman" w:cs="Times New Roman"/>
          <w:sz w:val="26"/>
          <w:szCs w:val="26"/>
          <w:lang w:val="uk-UA"/>
        </w:rPr>
        <w:t>є</w:t>
      </w:r>
      <w:r w:rsidRPr="00F21AF5">
        <w:rPr>
          <w:rFonts w:ascii="Times New Roman" w:hAnsi="Times New Roman" w:cs="Times New Roman"/>
          <w:sz w:val="26"/>
          <w:szCs w:val="26"/>
          <w:lang w:val="uk-UA"/>
        </w:rPr>
        <w:t>кту</w:t>
      </w:r>
      <w:proofErr w:type="spellEnd"/>
      <w:r w:rsidRPr="00F21AF5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</w:p>
    <w:p w:rsidR="003603EA" w:rsidRPr="00F21AF5" w:rsidRDefault="008224F0" w:rsidP="009A75D5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1AF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317EFE" w:rsidRPr="00F21AF5">
        <w:rPr>
          <w:rFonts w:ascii="Times New Roman" w:hAnsi="Times New Roman" w:cs="Times New Roman"/>
          <w:sz w:val="26"/>
          <w:szCs w:val="26"/>
          <w:lang w:val="uk-UA"/>
        </w:rPr>
        <w:t>Про внесення змін</w:t>
      </w:r>
      <w:r w:rsidR="00BC3CEF" w:rsidRPr="00F21AF5">
        <w:rPr>
          <w:rFonts w:ascii="Times New Roman" w:hAnsi="Times New Roman" w:cs="Times New Roman"/>
          <w:sz w:val="26"/>
          <w:szCs w:val="26"/>
          <w:lang w:val="uk-UA"/>
        </w:rPr>
        <w:t xml:space="preserve"> та доповнень</w:t>
      </w:r>
      <w:r w:rsidR="00317EFE" w:rsidRPr="00F21AF5">
        <w:rPr>
          <w:rFonts w:ascii="Times New Roman" w:hAnsi="Times New Roman" w:cs="Times New Roman"/>
          <w:sz w:val="26"/>
          <w:szCs w:val="26"/>
          <w:lang w:val="uk-UA"/>
        </w:rPr>
        <w:t xml:space="preserve"> до рішення міської ради від 26.01.2021 №5</w:t>
      </w:r>
      <w:r w:rsidR="00BC3CEF" w:rsidRPr="00F21AF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D3EB3" w:rsidRPr="00F21AF5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</w:p>
    <w:p w:rsidR="00FA7AD3" w:rsidRPr="00F21AF5" w:rsidRDefault="00FA7AD3" w:rsidP="004D3EB3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5D10EB" w:rsidRPr="00F21AF5" w:rsidRDefault="00095ACE" w:rsidP="008224F0">
      <w:pPr>
        <w:ind w:firstLine="708"/>
        <w:jc w:val="both"/>
        <w:rPr>
          <w:rStyle w:val="rvts6"/>
          <w:rFonts w:eastAsia="Calibri"/>
          <w:color w:val="000000"/>
          <w:sz w:val="26"/>
          <w:szCs w:val="26"/>
        </w:rPr>
      </w:pPr>
      <w:r w:rsidRPr="00F21AF5">
        <w:rPr>
          <w:sz w:val="26"/>
          <w:szCs w:val="26"/>
        </w:rPr>
        <w:t xml:space="preserve">Враховуючи рішення міської ради від </w:t>
      </w:r>
      <w:r w:rsidR="00317EFE" w:rsidRPr="00F21AF5">
        <w:rPr>
          <w:sz w:val="26"/>
          <w:szCs w:val="26"/>
        </w:rPr>
        <w:t>24.12.2020 № 37 «Про бюджет Херсонської міської територіальної гр</w:t>
      </w:r>
      <w:r w:rsidR="00BC3CEF" w:rsidRPr="00F21AF5">
        <w:rPr>
          <w:sz w:val="26"/>
          <w:szCs w:val="26"/>
        </w:rPr>
        <w:t xml:space="preserve">омади на 2021 рік» (зі змінами), </w:t>
      </w:r>
      <w:r w:rsidR="00317EFE" w:rsidRPr="00F21AF5">
        <w:rPr>
          <w:sz w:val="26"/>
          <w:szCs w:val="26"/>
        </w:rPr>
        <w:t>КП «</w:t>
      </w:r>
      <w:r w:rsidR="0021593E">
        <w:rPr>
          <w:sz w:val="26"/>
          <w:szCs w:val="26"/>
        </w:rPr>
        <w:t>Парки Херсона»</w:t>
      </w:r>
      <w:r w:rsidR="00F3236C" w:rsidRPr="00F21AF5">
        <w:rPr>
          <w:rStyle w:val="rvts6"/>
          <w:rFonts w:eastAsia="Calibri"/>
          <w:color w:val="000000"/>
          <w:sz w:val="26"/>
          <w:szCs w:val="26"/>
        </w:rPr>
        <w:t>,</w:t>
      </w:r>
      <w:r w:rsidR="00DC77BF" w:rsidRPr="00F21AF5">
        <w:rPr>
          <w:rStyle w:val="rvts6"/>
          <w:rFonts w:eastAsia="Calibri"/>
          <w:color w:val="000000"/>
          <w:sz w:val="26"/>
          <w:szCs w:val="26"/>
        </w:rPr>
        <w:t xml:space="preserve"> </w:t>
      </w:r>
      <w:r w:rsidR="003E55CF" w:rsidRPr="00F21AF5">
        <w:rPr>
          <w:sz w:val="26"/>
          <w:szCs w:val="26"/>
        </w:rPr>
        <w:t xml:space="preserve">КП </w:t>
      </w:r>
      <w:r w:rsidR="003E55CF">
        <w:rPr>
          <w:sz w:val="26"/>
          <w:szCs w:val="26"/>
        </w:rPr>
        <w:t xml:space="preserve">ЕЗО </w:t>
      </w:r>
      <w:r w:rsidR="003E55CF" w:rsidRPr="00F21AF5">
        <w:rPr>
          <w:sz w:val="26"/>
          <w:szCs w:val="26"/>
        </w:rPr>
        <w:t>«</w:t>
      </w:r>
      <w:proofErr w:type="spellStart"/>
      <w:r w:rsidR="003E55CF">
        <w:rPr>
          <w:sz w:val="26"/>
          <w:szCs w:val="26"/>
        </w:rPr>
        <w:t>Херсонміськсвітло</w:t>
      </w:r>
      <w:proofErr w:type="spellEnd"/>
      <w:r w:rsidR="003E55CF">
        <w:rPr>
          <w:sz w:val="26"/>
          <w:szCs w:val="26"/>
        </w:rPr>
        <w:t xml:space="preserve">» </w:t>
      </w:r>
      <w:r w:rsidR="00DC77BF" w:rsidRPr="00F21AF5">
        <w:rPr>
          <w:sz w:val="26"/>
          <w:szCs w:val="26"/>
        </w:rPr>
        <w:t>виникла необхідність у внесені змін та доповнень до рішення міської ради від 26.01.2021 №50,</w:t>
      </w:r>
      <w:r w:rsidR="00DC77BF" w:rsidRPr="00F21AF5">
        <w:rPr>
          <w:rStyle w:val="rvts6"/>
          <w:rFonts w:eastAsia="Calibri"/>
          <w:color w:val="000000"/>
          <w:sz w:val="26"/>
          <w:szCs w:val="26"/>
        </w:rPr>
        <w:t xml:space="preserve"> в частині фінансування </w:t>
      </w:r>
      <w:r w:rsidR="00797F02" w:rsidRPr="00F21AF5">
        <w:rPr>
          <w:rStyle w:val="rvts6"/>
          <w:rFonts w:eastAsia="Calibri"/>
          <w:color w:val="000000"/>
          <w:sz w:val="26"/>
          <w:szCs w:val="26"/>
        </w:rPr>
        <w:t>заходів програми</w:t>
      </w:r>
      <w:r w:rsidR="00F3236C" w:rsidRPr="00F21AF5">
        <w:rPr>
          <w:rStyle w:val="rvts6"/>
          <w:rFonts w:eastAsia="Calibri"/>
          <w:color w:val="000000"/>
          <w:sz w:val="26"/>
          <w:szCs w:val="26"/>
        </w:rPr>
        <w:t>, а саме:</w:t>
      </w:r>
    </w:p>
    <w:p w:rsidR="00F3236C" w:rsidRPr="00F21AF5" w:rsidRDefault="00F3236C" w:rsidP="00542D8C">
      <w:pPr>
        <w:pStyle w:val="a6"/>
        <w:numPr>
          <w:ilvl w:val="0"/>
          <w:numId w:val="3"/>
        </w:numPr>
        <w:jc w:val="both"/>
        <w:rPr>
          <w:rStyle w:val="rvts6"/>
          <w:rFonts w:eastAsia="Calibri"/>
          <w:color w:val="000000"/>
          <w:sz w:val="26"/>
          <w:szCs w:val="26"/>
        </w:rPr>
      </w:pPr>
      <w:r w:rsidRPr="00F21AF5">
        <w:rPr>
          <w:rStyle w:val="rvts6"/>
          <w:rFonts w:eastAsia="Calibri"/>
          <w:color w:val="000000"/>
          <w:sz w:val="26"/>
          <w:szCs w:val="26"/>
        </w:rPr>
        <w:t>Додаток 1:</w:t>
      </w:r>
    </w:p>
    <w:p w:rsidR="003E55CF" w:rsidRDefault="007D2CA0" w:rsidP="008224F0">
      <w:pPr>
        <w:ind w:firstLine="708"/>
        <w:jc w:val="both"/>
        <w:rPr>
          <w:rStyle w:val="rvts6"/>
          <w:rFonts w:eastAsia="Calibri"/>
          <w:color w:val="000000"/>
          <w:sz w:val="26"/>
          <w:szCs w:val="26"/>
        </w:rPr>
      </w:pPr>
      <w:r w:rsidRPr="00F21AF5">
        <w:rPr>
          <w:rStyle w:val="rvts6"/>
          <w:rFonts w:eastAsia="Calibri"/>
          <w:color w:val="000000"/>
          <w:sz w:val="26"/>
          <w:szCs w:val="26"/>
        </w:rPr>
        <w:t>-</w:t>
      </w:r>
      <w:r w:rsidR="003E55CF">
        <w:rPr>
          <w:rStyle w:val="rvts6"/>
          <w:rFonts w:eastAsia="Calibri"/>
          <w:color w:val="000000"/>
          <w:sz w:val="26"/>
          <w:szCs w:val="26"/>
        </w:rPr>
        <w:t xml:space="preserve">п. 2.1.3 приєднання до електричних мереж </w:t>
      </w:r>
      <w:r w:rsidR="003E55CF" w:rsidRPr="003E55CF">
        <w:rPr>
          <w:sz w:val="27"/>
          <w:szCs w:val="27"/>
        </w:rPr>
        <w:t>АТ «</w:t>
      </w:r>
      <w:proofErr w:type="spellStart"/>
      <w:r w:rsidR="003E55CF" w:rsidRPr="003E55CF">
        <w:rPr>
          <w:sz w:val="27"/>
          <w:szCs w:val="27"/>
        </w:rPr>
        <w:t>ЕК«Херсонобленерго</w:t>
      </w:r>
      <w:proofErr w:type="spellEnd"/>
      <w:r w:rsidR="003E55CF" w:rsidRPr="003E55CF">
        <w:rPr>
          <w:sz w:val="27"/>
          <w:szCs w:val="27"/>
        </w:rPr>
        <w:t>»</w:t>
      </w:r>
      <w:r w:rsidR="003E55CF">
        <w:rPr>
          <w:sz w:val="27"/>
          <w:szCs w:val="27"/>
        </w:rPr>
        <w:t xml:space="preserve"> </w:t>
      </w:r>
      <w:r w:rsidR="003E55CF" w:rsidRPr="00F21AF5">
        <w:rPr>
          <w:rStyle w:val="rvts6"/>
          <w:rFonts w:eastAsia="Calibri"/>
          <w:color w:val="000000"/>
          <w:sz w:val="26"/>
          <w:szCs w:val="26"/>
        </w:rPr>
        <w:t>збільшити фінансування на</w:t>
      </w:r>
      <w:r w:rsidR="003E55CF">
        <w:rPr>
          <w:rStyle w:val="rvts6"/>
          <w:rFonts w:eastAsia="Calibri"/>
          <w:color w:val="000000"/>
          <w:sz w:val="26"/>
          <w:szCs w:val="26"/>
        </w:rPr>
        <w:t xml:space="preserve"> 542,86056 тис грн.;</w:t>
      </w:r>
    </w:p>
    <w:p w:rsidR="007D2CA0" w:rsidRDefault="003E55CF" w:rsidP="008224F0">
      <w:pPr>
        <w:ind w:firstLine="708"/>
        <w:jc w:val="both"/>
        <w:rPr>
          <w:rStyle w:val="rvts6"/>
          <w:rFonts w:eastAsia="Calibri"/>
          <w:color w:val="000000"/>
          <w:sz w:val="26"/>
          <w:szCs w:val="26"/>
        </w:rPr>
      </w:pPr>
      <w:r>
        <w:rPr>
          <w:rStyle w:val="rvts6"/>
          <w:rFonts w:eastAsia="Calibri"/>
          <w:color w:val="000000"/>
          <w:sz w:val="26"/>
          <w:szCs w:val="26"/>
        </w:rPr>
        <w:t>-</w:t>
      </w:r>
      <w:r w:rsidR="007D2CA0" w:rsidRPr="00F21AF5">
        <w:rPr>
          <w:rStyle w:val="rvts6"/>
          <w:rFonts w:eastAsia="Calibri"/>
          <w:color w:val="000000"/>
          <w:sz w:val="26"/>
          <w:szCs w:val="26"/>
        </w:rPr>
        <w:t xml:space="preserve">п.3.2 капітальний ремонт об’єктів благоустрою, квітників, газонів, висаджування багаторічників, повалення сухих та аварійних дерев та корчування пнів збільшити фінансування на </w:t>
      </w:r>
      <w:r w:rsidR="00C94DA2">
        <w:rPr>
          <w:rStyle w:val="rvts6"/>
          <w:rFonts w:eastAsia="Calibri"/>
          <w:color w:val="000000"/>
          <w:sz w:val="26"/>
          <w:szCs w:val="26"/>
        </w:rPr>
        <w:t>7 360,817</w:t>
      </w:r>
      <w:r w:rsidR="007D2CA0" w:rsidRPr="00F21AF5">
        <w:rPr>
          <w:rStyle w:val="rvts6"/>
          <w:rFonts w:eastAsia="Calibri"/>
          <w:color w:val="000000"/>
          <w:sz w:val="26"/>
          <w:szCs w:val="26"/>
        </w:rPr>
        <w:t xml:space="preserve"> тис грн.</w:t>
      </w:r>
      <w:r w:rsidR="007D1117">
        <w:rPr>
          <w:rStyle w:val="rvts6"/>
          <w:rFonts w:eastAsia="Calibri"/>
          <w:color w:val="000000"/>
          <w:sz w:val="26"/>
          <w:szCs w:val="26"/>
        </w:rPr>
        <w:t xml:space="preserve"> (</w:t>
      </w:r>
      <w:r w:rsidR="007D1117" w:rsidRPr="007D1117">
        <w:rPr>
          <w:rStyle w:val="rvts6"/>
          <w:rFonts w:eastAsia="Calibri"/>
          <w:color w:val="000000"/>
          <w:sz w:val="26"/>
          <w:szCs w:val="26"/>
        </w:rPr>
        <w:t xml:space="preserve">капітальний ремонт скверу </w:t>
      </w:r>
      <w:proofErr w:type="spellStart"/>
      <w:r w:rsidR="007D1117" w:rsidRPr="007D1117">
        <w:rPr>
          <w:rStyle w:val="rvts6"/>
          <w:rFonts w:eastAsia="Calibri"/>
          <w:color w:val="000000"/>
          <w:sz w:val="26"/>
          <w:szCs w:val="26"/>
        </w:rPr>
        <w:t>Потьомкінського</w:t>
      </w:r>
      <w:proofErr w:type="spellEnd"/>
      <w:r w:rsidR="007D1117" w:rsidRPr="007D1117">
        <w:rPr>
          <w:rStyle w:val="rvts6"/>
          <w:rFonts w:eastAsia="Calibri"/>
          <w:color w:val="000000"/>
          <w:sz w:val="26"/>
          <w:szCs w:val="26"/>
        </w:rPr>
        <w:t xml:space="preserve"> </w:t>
      </w:r>
      <w:r w:rsidR="007D1117">
        <w:rPr>
          <w:rStyle w:val="rvts6"/>
          <w:rFonts w:eastAsia="Calibri"/>
          <w:color w:val="000000"/>
          <w:sz w:val="26"/>
          <w:szCs w:val="26"/>
        </w:rPr>
        <w:t xml:space="preserve">                         15 000,</w:t>
      </w:r>
      <w:r w:rsidR="007D1117" w:rsidRPr="007D1117">
        <w:rPr>
          <w:rStyle w:val="rvts6"/>
          <w:rFonts w:eastAsia="Calibri"/>
          <w:color w:val="000000"/>
          <w:sz w:val="26"/>
          <w:szCs w:val="26"/>
        </w:rPr>
        <w:t xml:space="preserve">00 </w:t>
      </w:r>
      <w:r w:rsidR="007D1117">
        <w:rPr>
          <w:rStyle w:val="rvts6"/>
          <w:rFonts w:eastAsia="Calibri"/>
          <w:color w:val="000000"/>
          <w:sz w:val="26"/>
          <w:szCs w:val="26"/>
        </w:rPr>
        <w:t xml:space="preserve">тис </w:t>
      </w:r>
      <w:r w:rsidR="00C94DA2">
        <w:rPr>
          <w:rStyle w:val="rvts6"/>
          <w:rFonts w:eastAsia="Calibri"/>
          <w:color w:val="000000"/>
          <w:sz w:val="26"/>
          <w:szCs w:val="26"/>
        </w:rPr>
        <w:t xml:space="preserve">грн., 1 800,00 тис </w:t>
      </w:r>
      <w:proofErr w:type="spellStart"/>
      <w:r w:rsidR="00C94DA2">
        <w:rPr>
          <w:rStyle w:val="rvts6"/>
          <w:rFonts w:eastAsia="Calibri"/>
          <w:color w:val="000000"/>
          <w:sz w:val="26"/>
          <w:szCs w:val="26"/>
        </w:rPr>
        <w:t>грн</w:t>
      </w:r>
      <w:proofErr w:type="spellEnd"/>
      <w:r w:rsidR="00C94DA2">
        <w:rPr>
          <w:rStyle w:val="rvts6"/>
          <w:rFonts w:eastAsia="Calibri"/>
          <w:color w:val="000000"/>
          <w:sz w:val="26"/>
          <w:szCs w:val="26"/>
        </w:rPr>
        <w:t xml:space="preserve"> на капітальний ремонт зелених зон на міській Набережній, 400,00 тис грн. на капітальний ремонт зелених зон  по просп. </w:t>
      </w:r>
      <w:proofErr w:type="spellStart"/>
      <w:r w:rsidR="00C94DA2">
        <w:rPr>
          <w:rStyle w:val="rvts6"/>
          <w:rFonts w:eastAsia="Calibri"/>
          <w:color w:val="000000"/>
          <w:sz w:val="26"/>
          <w:szCs w:val="26"/>
        </w:rPr>
        <w:t>Ушакова</w:t>
      </w:r>
      <w:proofErr w:type="spellEnd"/>
      <w:r w:rsidR="00C94DA2">
        <w:rPr>
          <w:rStyle w:val="rvts6"/>
          <w:rFonts w:eastAsia="Calibri"/>
          <w:color w:val="000000"/>
          <w:sz w:val="26"/>
          <w:szCs w:val="26"/>
        </w:rPr>
        <w:t>, вул.. Ярослава Мудрого та  вул.. Преображенської</w:t>
      </w:r>
      <w:r w:rsidR="007D1117">
        <w:rPr>
          <w:rStyle w:val="rvts6"/>
          <w:rFonts w:eastAsia="Calibri"/>
          <w:color w:val="000000"/>
          <w:sz w:val="26"/>
          <w:szCs w:val="26"/>
        </w:rPr>
        <w:t>)</w:t>
      </w:r>
      <w:r w:rsidR="007D2CA0" w:rsidRPr="00F21AF5">
        <w:rPr>
          <w:rStyle w:val="rvts6"/>
          <w:rFonts w:eastAsia="Calibri"/>
          <w:color w:val="000000"/>
          <w:sz w:val="26"/>
          <w:szCs w:val="26"/>
        </w:rPr>
        <w:t>;</w:t>
      </w:r>
    </w:p>
    <w:p w:rsidR="0021593E" w:rsidRDefault="0021593E" w:rsidP="008224F0">
      <w:pPr>
        <w:ind w:firstLine="708"/>
        <w:jc w:val="both"/>
        <w:rPr>
          <w:rStyle w:val="rvts6"/>
          <w:rFonts w:eastAsia="Calibri"/>
          <w:color w:val="000000"/>
          <w:sz w:val="26"/>
          <w:szCs w:val="26"/>
        </w:rPr>
      </w:pPr>
      <w:r>
        <w:rPr>
          <w:rStyle w:val="rvts6"/>
          <w:rFonts w:eastAsia="Calibri"/>
          <w:color w:val="000000"/>
          <w:sz w:val="26"/>
          <w:szCs w:val="26"/>
        </w:rPr>
        <w:t xml:space="preserve">-п.4.1.2 реконструкція </w:t>
      </w:r>
      <w:r w:rsidRPr="0021593E">
        <w:rPr>
          <w:sz w:val="26"/>
          <w:szCs w:val="26"/>
        </w:rPr>
        <w:t>електромереж зовнішнього освітлення КП ЕЗО «</w:t>
      </w:r>
      <w:proofErr w:type="spellStart"/>
      <w:r w:rsidRPr="0021593E">
        <w:rPr>
          <w:sz w:val="26"/>
          <w:szCs w:val="26"/>
        </w:rPr>
        <w:t>Херсонміськсвітло</w:t>
      </w:r>
      <w:proofErr w:type="spellEnd"/>
      <w:r w:rsidRPr="0021593E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F21AF5">
        <w:rPr>
          <w:rStyle w:val="rvts6"/>
          <w:rFonts w:eastAsia="Calibri"/>
          <w:color w:val="000000"/>
          <w:sz w:val="26"/>
          <w:szCs w:val="26"/>
        </w:rPr>
        <w:t>збільшити фінансування</w:t>
      </w:r>
      <w:r>
        <w:rPr>
          <w:rStyle w:val="rvts6"/>
          <w:rFonts w:eastAsia="Calibri"/>
          <w:color w:val="000000"/>
          <w:sz w:val="26"/>
          <w:szCs w:val="26"/>
        </w:rPr>
        <w:t xml:space="preserve"> на 352,273 тис грн.;</w:t>
      </w:r>
    </w:p>
    <w:p w:rsidR="0021593E" w:rsidRDefault="0021593E" w:rsidP="008224F0">
      <w:pPr>
        <w:ind w:firstLine="708"/>
        <w:jc w:val="both"/>
        <w:rPr>
          <w:rStyle w:val="rvts6"/>
          <w:rFonts w:eastAsia="Calibri"/>
          <w:color w:val="000000"/>
          <w:sz w:val="26"/>
          <w:szCs w:val="26"/>
        </w:rPr>
      </w:pPr>
      <w:r>
        <w:rPr>
          <w:rStyle w:val="rvts6"/>
          <w:rFonts w:eastAsia="Calibri"/>
          <w:color w:val="000000"/>
          <w:sz w:val="26"/>
          <w:szCs w:val="26"/>
        </w:rPr>
        <w:t xml:space="preserve">-п.4.3.1 </w:t>
      </w:r>
      <w:r w:rsidRPr="0021593E">
        <w:rPr>
          <w:sz w:val="26"/>
          <w:szCs w:val="26"/>
        </w:rPr>
        <w:t>внески із поповнення статутного капіталу КП «Парки Херсона»</w:t>
      </w:r>
      <w:r>
        <w:rPr>
          <w:sz w:val="26"/>
          <w:szCs w:val="26"/>
        </w:rPr>
        <w:t xml:space="preserve"> </w:t>
      </w:r>
      <w:r w:rsidRPr="00F21AF5">
        <w:rPr>
          <w:rStyle w:val="rvts6"/>
          <w:rFonts w:eastAsia="Calibri"/>
          <w:color w:val="000000"/>
          <w:sz w:val="26"/>
          <w:szCs w:val="26"/>
        </w:rPr>
        <w:t>збільшити фінансування</w:t>
      </w:r>
      <w:r>
        <w:rPr>
          <w:rStyle w:val="rvts6"/>
          <w:rFonts w:eastAsia="Calibri"/>
          <w:color w:val="000000"/>
          <w:sz w:val="26"/>
          <w:szCs w:val="26"/>
        </w:rPr>
        <w:t xml:space="preserve"> на </w:t>
      </w:r>
      <w:r w:rsidR="00C94DA2">
        <w:rPr>
          <w:rStyle w:val="rvts6"/>
          <w:rFonts w:eastAsia="Calibri"/>
          <w:color w:val="000000"/>
          <w:sz w:val="26"/>
          <w:szCs w:val="26"/>
        </w:rPr>
        <w:t>1 300</w:t>
      </w:r>
      <w:r>
        <w:rPr>
          <w:rStyle w:val="rvts6"/>
          <w:rFonts w:eastAsia="Calibri"/>
          <w:color w:val="000000"/>
          <w:sz w:val="26"/>
          <w:szCs w:val="26"/>
        </w:rPr>
        <w:t>,00 тис грн. (придбання та встановлення майданчика</w:t>
      </w:r>
      <w:r w:rsidR="00C94DA2">
        <w:rPr>
          <w:rStyle w:val="rvts6"/>
          <w:rFonts w:eastAsia="Calibri"/>
          <w:color w:val="000000"/>
          <w:sz w:val="26"/>
          <w:szCs w:val="26"/>
        </w:rPr>
        <w:t xml:space="preserve"> на бульварі Шевченка</w:t>
      </w:r>
      <w:r>
        <w:rPr>
          <w:rStyle w:val="rvts6"/>
          <w:rFonts w:eastAsia="Calibri"/>
          <w:color w:val="000000"/>
          <w:sz w:val="26"/>
          <w:szCs w:val="26"/>
        </w:rPr>
        <w:t>)</w:t>
      </w:r>
      <w:r w:rsidR="00C94DA2">
        <w:rPr>
          <w:rStyle w:val="rvts6"/>
          <w:rFonts w:eastAsia="Calibri"/>
          <w:color w:val="000000"/>
          <w:sz w:val="26"/>
          <w:szCs w:val="26"/>
        </w:rPr>
        <w:t>;</w:t>
      </w:r>
    </w:p>
    <w:p w:rsidR="00C94DA2" w:rsidRDefault="00C94DA2" w:rsidP="008224F0">
      <w:pPr>
        <w:ind w:firstLine="708"/>
        <w:jc w:val="both"/>
        <w:rPr>
          <w:rStyle w:val="rvts6"/>
          <w:rFonts w:eastAsia="Calibri"/>
          <w:color w:val="000000"/>
          <w:sz w:val="26"/>
          <w:szCs w:val="26"/>
        </w:rPr>
      </w:pPr>
      <w:r>
        <w:rPr>
          <w:rStyle w:val="rvts6"/>
          <w:rFonts w:eastAsia="Calibri"/>
          <w:color w:val="000000"/>
          <w:sz w:val="26"/>
          <w:szCs w:val="26"/>
        </w:rPr>
        <w:t xml:space="preserve">-п. 4.3.2. </w:t>
      </w:r>
      <w:r w:rsidRPr="00C94DA2">
        <w:rPr>
          <w:rStyle w:val="rvts6"/>
          <w:rFonts w:eastAsia="Calibri"/>
          <w:color w:val="000000"/>
          <w:sz w:val="26"/>
          <w:szCs w:val="26"/>
        </w:rPr>
        <w:t>капітальний ремонт елементів зовнішнього благоустрою</w:t>
      </w:r>
      <w:r>
        <w:rPr>
          <w:rStyle w:val="rvts6"/>
          <w:rFonts w:eastAsia="Calibri"/>
          <w:color w:val="000000"/>
          <w:sz w:val="26"/>
          <w:szCs w:val="26"/>
        </w:rPr>
        <w:t xml:space="preserve"> </w:t>
      </w:r>
      <w:r w:rsidRPr="0021593E">
        <w:rPr>
          <w:sz w:val="26"/>
          <w:szCs w:val="26"/>
        </w:rPr>
        <w:t>КП «Парки Херсона»</w:t>
      </w:r>
      <w:r>
        <w:rPr>
          <w:sz w:val="26"/>
          <w:szCs w:val="26"/>
        </w:rPr>
        <w:t xml:space="preserve"> </w:t>
      </w:r>
      <w:r w:rsidRPr="00F21AF5">
        <w:rPr>
          <w:rStyle w:val="rvts6"/>
          <w:rFonts w:eastAsia="Calibri"/>
          <w:color w:val="000000"/>
          <w:sz w:val="26"/>
          <w:szCs w:val="26"/>
        </w:rPr>
        <w:t>збільшити фінансування</w:t>
      </w:r>
      <w:r>
        <w:rPr>
          <w:rStyle w:val="rvts6"/>
          <w:rFonts w:eastAsia="Calibri"/>
          <w:color w:val="000000"/>
          <w:sz w:val="26"/>
          <w:szCs w:val="26"/>
        </w:rPr>
        <w:t xml:space="preserve"> на</w:t>
      </w:r>
      <w:r>
        <w:rPr>
          <w:rStyle w:val="rvts6"/>
          <w:rFonts w:eastAsia="Calibri"/>
          <w:color w:val="000000"/>
          <w:sz w:val="26"/>
          <w:szCs w:val="26"/>
        </w:rPr>
        <w:t xml:space="preserve"> 2 000,00 тис грн. ( капітальний ремонт елементів спортивної інфраструктури в парку Херсонська фортеця).</w:t>
      </w:r>
    </w:p>
    <w:p w:rsidR="00C94DA2" w:rsidRDefault="00C94DA2" w:rsidP="008224F0">
      <w:pPr>
        <w:ind w:firstLine="708"/>
        <w:jc w:val="both"/>
        <w:rPr>
          <w:rStyle w:val="rvts6"/>
          <w:rFonts w:eastAsia="Calibri"/>
          <w:color w:val="000000"/>
          <w:sz w:val="26"/>
          <w:szCs w:val="26"/>
        </w:rPr>
      </w:pPr>
      <w:r>
        <w:rPr>
          <w:rStyle w:val="rvts6"/>
          <w:rFonts w:eastAsia="Calibri"/>
          <w:color w:val="000000"/>
          <w:sz w:val="26"/>
          <w:szCs w:val="26"/>
        </w:rPr>
        <w:t>Додаток 6:</w:t>
      </w:r>
    </w:p>
    <w:p w:rsidR="00C94DA2" w:rsidRPr="00F21AF5" w:rsidRDefault="00C94DA2" w:rsidP="00C94DA2">
      <w:pPr>
        <w:ind w:firstLine="708"/>
        <w:jc w:val="both"/>
        <w:rPr>
          <w:rStyle w:val="rvts6"/>
          <w:rFonts w:eastAsia="Calibri"/>
          <w:color w:val="000000"/>
          <w:sz w:val="26"/>
          <w:szCs w:val="26"/>
        </w:rPr>
      </w:pPr>
      <w:r>
        <w:rPr>
          <w:rStyle w:val="rvts6"/>
          <w:rFonts w:eastAsia="Calibri"/>
          <w:color w:val="000000"/>
          <w:sz w:val="26"/>
          <w:szCs w:val="26"/>
        </w:rPr>
        <w:t>-п. 6 викласти в новій редакції «</w:t>
      </w:r>
      <w:r w:rsidRPr="00C94DA2">
        <w:rPr>
          <w:rStyle w:val="rvts6"/>
          <w:rFonts w:eastAsia="Calibri"/>
          <w:color w:val="000000"/>
          <w:sz w:val="26"/>
          <w:szCs w:val="26"/>
        </w:rPr>
        <w:t xml:space="preserve">Дотація підприємствам комунальної форми  власності (в тому  числі: 200,000 тис. </w:t>
      </w:r>
      <w:proofErr w:type="spellStart"/>
      <w:r w:rsidRPr="00C94DA2">
        <w:rPr>
          <w:rStyle w:val="rvts6"/>
          <w:rFonts w:eastAsia="Calibri"/>
          <w:color w:val="000000"/>
          <w:sz w:val="26"/>
          <w:szCs w:val="26"/>
        </w:rPr>
        <w:t>грн</w:t>
      </w:r>
      <w:proofErr w:type="spellEnd"/>
      <w:r w:rsidRPr="00C94DA2">
        <w:rPr>
          <w:rStyle w:val="rvts6"/>
          <w:rFonts w:eastAsia="Calibri"/>
          <w:color w:val="000000"/>
          <w:sz w:val="26"/>
          <w:szCs w:val="26"/>
        </w:rPr>
        <w:t xml:space="preserve"> ‒ на поховання одиноких померлих  громадян  КП «Ритуальна служба  м. Херсона» та   2 600,000 тис. </w:t>
      </w:r>
      <w:proofErr w:type="spellStart"/>
      <w:r w:rsidRPr="00C94DA2">
        <w:rPr>
          <w:rStyle w:val="rvts6"/>
          <w:rFonts w:eastAsia="Calibri"/>
          <w:color w:val="000000"/>
          <w:sz w:val="26"/>
          <w:szCs w:val="26"/>
        </w:rPr>
        <w:t>грн</w:t>
      </w:r>
      <w:proofErr w:type="spellEnd"/>
      <w:r w:rsidRPr="00C94DA2">
        <w:rPr>
          <w:rStyle w:val="rvts6"/>
          <w:rFonts w:eastAsia="Calibri"/>
          <w:color w:val="000000"/>
          <w:sz w:val="26"/>
          <w:szCs w:val="26"/>
        </w:rPr>
        <w:t xml:space="preserve"> ‒ на погашення заборгованості за спожиту електроенергію МКП «</w:t>
      </w:r>
      <w:proofErr w:type="spellStart"/>
      <w:r w:rsidRPr="00C94DA2">
        <w:rPr>
          <w:rStyle w:val="rvts6"/>
          <w:rFonts w:eastAsia="Calibri"/>
          <w:color w:val="000000"/>
          <w:sz w:val="26"/>
          <w:szCs w:val="26"/>
        </w:rPr>
        <w:t>Херсонтеплоенерго</w:t>
      </w:r>
      <w:proofErr w:type="spellEnd"/>
      <w:r w:rsidRPr="00C94DA2">
        <w:rPr>
          <w:rStyle w:val="rvts6"/>
          <w:rFonts w:eastAsia="Calibri"/>
          <w:color w:val="000000"/>
          <w:sz w:val="26"/>
          <w:szCs w:val="26"/>
        </w:rPr>
        <w:t xml:space="preserve">», 10 221,11063 тис. </w:t>
      </w:r>
      <w:proofErr w:type="spellStart"/>
      <w:r w:rsidRPr="00C94DA2">
        <w:rPr>
          <w:rStyle w:val="rvts6"/>
          <w:rFonts w:eastAsia="Calibri"/>
          <w:color w:val="000000"/>
          <w:sz w:val="26"/>
          <w:szCs w:val="26"/>
        </w:rPr>
        <w:t>грн</w:t>
      </w:r>
      <w:proofErr w:type="spellEnd"/>
      <w:r w:rsidRPr="00C94DA2">
        <w:rPr>
          <w:rStyle w:val="rvts6"/>
          <w:rFonts w:eastAsia="Calibri"/>
          <w:color w:val="000000"/>
          <w:sz w:val="26"/>
          <w:szCs w:val="26"/>
        </w:rPr>
        <w:t xml:space="preserve"> ‒ на виконавче провадження №31600467 про стягнення заборгованості з МКП «</w:t>
      </w:r>
      <w:proofErr w:type="spellStart"/>
      <w:r w:rsidRPr="00C94DA2">
        <w:rPr>
          <w:rStyle w:val="rvts6"/>
          <w:rFonts w:eastAsia="Calibri"/>
          <w:color w:val="000000"/>
          <w:sz w:val="26"/>
          <w:szCs w:val="26"/>
        </w:rPr>
        <w:t>Херсонтеплоенерго</w:t>
      </w:r>
      <w:proofErr w:type="spellEnd"/>
      <w:r w:rsidRPr="00C94DA2">
        <w:rPr>
          <w:rStyle w:val="rvts6"/>
          <w:rFonts w:eastAsia="Calibri"/>
          <w:color w:val="000000"/>
          <w:sz w:val="26"/>
          <w:szCs w:val="26"/>
        </w:rPr>
        <w:t xml:space="preserve">» на користь </w:t>
      </w:r>
      <w:proofErr w:type="spellStart"/>
      <w:r w:rsidRPr="00C94DA2">
        <w:rPr>
          <w:rStyle w:val="rvts6"/>
          <w:rFonts w:eastAsia="Calibri"/>
          <w:color w:val="000000"/>
          <w:sz w:val="26"/>
          <w:szCs w:val="26"/>
        </w:rPr>
        <w:t>стягувачів</w:t>
      </w:r>
      <w:proofErr w:type="spellEnd"/>
      <w:r w:rsidRPr="00C94DA2">
        <w:rPr>
          <w:rStyle w:val="rvts6"/>
          <w:rFonts w:eastAsia="Calibri"/>
          <w:color w:val="000000"/>
          <w:sz w:val="26"/>
          <w:szCs w:val="26"/>
        </w:rPr>
        <w:t xml:space="preserve">: АК «НАК «Нафтогаз України», ДК «Газ України» НАК «Нафтогаз України», 229,480 тис. </w:t>
      </w:r>
      <w:proofErr w:type="spellStart"/>
      <w:r w:rsidRPr="00C94DA2">
        <w:rPr>
          <w:rStyle w:val="rvts6"/>
          <w:rFonts w:eastAsia="Calibri"/>
          <w:color w:val="000000"/>
          <w:sz w:val="26"/>
          <w:szCs w:val="26"/>
        </w:rPr>
        <w:t>грн</w:t>
      </w:r>
      <w:proofErr w:type="spellEnd"/>
      <w:r w:rsidRPr="00C94DA2">
        <w:rPr>
          <w:rStyle w:val="rvts6"/>
          <w:rFonts w:eastAsia="Calibri"/>
          <w:color w:val="000000"/>
          <w:sz w:val="26"/>
          <w:szCs w:val="26"/>
        </w:rPr>
        <w:t xml:space="preserve"> ‒ на фінансову підтримку КУ «Інспекція житлово-комунального господарства ХМР», 26 252,20113 тис. </w:t>
      </w:r>
      <w:proofErr w:type="spellStart"/>
      <w:r w:rsidRPr="00C94DA2">
        <w:rPr>
          <w:rStyle w:val="rvts6"/>
          <w:rFonts w:eastAsia="Calibri"/>
          <w:color w:val="000000"/>
          <w:sz w:val="26"/>
          <w:szCs w:val="26"/>
        </w:rPr>
        <w:t>грн</w:t>
      </w:r>
      <w:proofErr w:type="spellEnd"/>
      <w:r w:rsidRPr="00C94DA2">
        <w:rPr>
          <w:rStyle w:val="rvts6"/>
          <w:rFonts w:eastAsia="Calibri"/>
          <w:color w:val="000000"/>
          <w:sz w:val="26"/>
          <w:szCs w:val="26"/>
        </w:rPr>
        <w:t xml:space="preserve"> ‒ на погашення заборгованості МКП «</w:t>
      </w:r>
      <w:proofErr w:type="spellStart"/>
      <w:r w:rsidRPr="00C94DA2">
        <w:rPr>
          <w:rStyle w:val="rvts6"/>
          <w:rFonts w:eastAsia="Calibri"/>
          <w:color w:val="000000"/>
          <w:sz w:val="26"/>
          <w:szCs w:val="26"/>
        </w:rPr>
        <w:t>Херсонтеплоенерго</w:t>
      </w:r>
      <w:proofErr w:type="spellEnd"/>
      <w:r w:rsidRPr="00C94DA2">
        <w:rPr>
          <w:rStyle w:val="rvts6"/>
          <w:rFonts w:eastAsia="Calibri"/>
          <w:color w:val="000000"/>
          <w:sz w:val="26"/>
          <w:szCs w:val="26"/>
        </w:rPr>
        <w:t>» перед Мініс</w:t>
      </w:r>
      <w:r>
        <w:rPr>
          <w:rStyle w:val="rvts6"/>
          <w:rFonts w:eastAsia="Calibri"/>
          <w:color w:val="000000"/>
          <w:sz w:val="26"/>
          <w:szCs w:val="26"/>
        </w:rPr>
        <w:t xml:space="preserve">терством фінансів України </w:t>
      </w:r>
      <w:r w:rsidRPr="00C94DA2">
        <w:rPr>
          <w:rStyle w:val="rvts6"/>
          <w:rFonts w:eastAsia="Calibri"/>
          <w:color w:val="000000"/>
          <w:sz w:val="26"/>
          <w:szCs w:val="26"/>
        </w:rPr>
        <w:t>щодо платежів за позиками №8387-UA</w:t>
      </w:r>
      <w:r>
        <w:rPr>
          <w:rStyle w:val="rvts6"/>
          <w:rFonts w:eastAsia="Calibri"/>
          <w:color w:val="000000"/>
          <w:sz w:val="26"/>
          <w:szCs w:val="26"/>
        </w:rPr>
        <w:t xml:space="preserve"> та №TF016327 (від 26.05.2014</w:t>
      </w:r>
      <w:r w:rsidRPr="00C94DA2">
        <w:rPr>
          <w:rStyle w:val="rvts6"/>
          <w:rFonts w:eastAsia="Calibri"/>
          <w:b/>
          <w:color w:val="000000"/>
          <w:sz w:val="26"/>
          <w:szCs w:val="26"/>
        </w:rPr>
        <w:t>);</w:t>
      </w:r>
      <w:proofErr w:type="spellStart"/>
      <w:r w:rsidRPr="00C94DA2">
        <w:rPr>
          <w:rStyle w:val="rvts6"/>
          <w:rFonts w:eastAsia="Calibri"/>
          <w:b/>
          <w:color w:val="000000"/>
          <w:sz w:val="26"/>
          <w:szCs w:val="26"/>
        </w:rPr>
        <w:t>-надання</w:t>
      </w:r>
      <w:proofErr w:type="spellEnd"/>
      <w:r w:rsidRPr="00C94DA2">
        <w:rPr>
          <w:rStyle w:val="rvts6"/>
          <w:rFonts w:eastAsia="Calibri"/>
          <w:b/>
          <w:color w:val="000000"/>
          <w:sz w:val="26"/>
          <w:szCs w:val="26"/>
        </w:rPr>
        <w:t xml:space="preserve"> поворотної фінансової допомоги                МКП «</w:t>
      </w:r>
      <w:proofErr w:type="spellStart"/>
      <w:r w:rsidRPr="00C94DA2">
        <w:rPr>
          <w:rStyle w:val="rvts6"/>
          <w:rFonts w:eastAsia="Calibri"/>
          <w:b/>
          <w:color w:val="000000"/>
          <w:sz w:val="26"/>
          <w:szCs w:val="26"/>
        </w:rPr>
        <w:t>Херсонтеплоенерго</w:t>
      </w:r>
      <w:proofErr w:type="spellEnd"/>
      <w:r w:rsidRPr="00C94DA2">
        <w:rPr>
          <w:rStyle w:val="rvts6"/>
          <w:rFonts w:eastAsia="Calibri"/>
          <w:b/>
          <w:color w:val="000000"/>
          <w:sz w:val="26"/>
          <w:szCs w:val="26"/>
        </w:rPr>
        <w:t xml:space="preserve">» на погашення заборгованості за </w:t>
      </w:r>
      <w:r>
        <w:rPr>
          <w:rStyle w:val="rvts6"/>
          <w:rFonts w:eastAsia="Calibri"/>
          <w:b/>
          <w:color w:val="000000"/>
          <w:sz w:val="26"/>
          <w:szCs w:val="26"/>
        </w:rPr>
        <w:t xml:space="preserve">спожиту активну електроенергію </w:t>
      </w:r>
      <w:bookmarkStart w:id="0" w:name="_GoBack"/>
      <w:bookmarkEnd w:id="0"/>
      <w:r w:rsidRPr="00C94DA2">
        <w:rPr>
          <w:rStyle w:val="rvts6"/>
          <w:rFonts w:eastAsia="Calibri"/>
          <w:b/>
          <w:color w:val="000000"/>
          <w:sz w:val="26"/>
          <w:szCs w:val="26"/>
        </w:rPr>
        <w:t xml:space="preserve"> ХОЕК в  11 603,23713 тис </w:t>
      </w:r>
      <w:proofErr w:type="spellStart"/>
      <w:r w:rsidRPr="00C94DA2">
        <w:rPr>
          <w:rStyle w:val="rvts6"/>
          <w:rFonts w:eastAsia="Calibri"/>
          <w:b/>
          <w:color w:val="000000"/>
          <w:sz w:val="26"/>
          <w:szCs w:val="26"/>
        </w:rPr>
        <w:t>грн</w:t>
      </w:r>
      <w:proofErr w:type="spellEnd"/>
      <w:r>
        <w:rPr>
          <w:rStyle w:val="rvts6"/>
          <w:rFonts w:eastAsia="Calibri"/>
          <w:color w:val="000000"/>
          <w:sz w:val="26"/>
          <w:szCs w:val="26"/>
        </w:rPr>
        <w:t>» не змінюючи фінансування заходу.</w:t>
      </w:r>
    </w:p>
    <w:p w:rsidR="00095ACE" w:rsidRPr="00F21AF5" w:rsidRDefault="00364D2B" w:rsidP="000C45A2">
      <w:pPr>
        <w:ind w:firstLine="708"/>
        <w:jc w:val="both"/>
        <w:rPr>
          <w:sz w:val="26"/>
          <w:szCs w:val="26"/>
        </w:rPr>
      </w:pPr>
      <w:r w:rsidRPr="00F21AF5">
        <w:rPr>
          <w:rStyle w:val="rvts6"/>
          <w:rFonts w:eastAsia="Calibri"/>
          <w:color w:val="000000"/>
          <w:sz w:val="26"/>
          <w:szCs w:val="26"/>
        </w:rPr>
        <w:t xml:space="preserve">Тому департамент </w:t>
      </w:r>
      <w:r w:rsidR="00317EFE" w:rsidRPr="00F21AF5">
        <w:rPr>
          <w:rStyle w:val="rvts6"/>
          <w:rFonts w:eastAsia="Calibri"/>
          <w:color w:val="000000"/>
          <w:sz w:val="26"/>
          <w:szCs w:val="26"/>
        </w:rPr>
        <w:t>міського</w:t>
      </w:r>
      <w:r w:rsidRPr="00F21AF5">
        <w:rPr>
          <w:rStyle w:val="rvts6"/>
          <w:rFonts w:eastAsia="Calibri"/>
          <w:color w:val="000000"/>
          <w:sz w:val="26"/>
          <w:szCs w:val="26"/>
        </w:rPr>
        <w:t xml:space="preserve"> господарства пр</w:t>
      </w:r>
      <w:r w:rsidRPr="00F21AF5">
        <w:rPr>
          <w:rFonts w:eastAsia="Calibri"/>
          <w:sz w:val="26"/>
          <w:szCs w:val="26"/>
        </w:rPr>
        <w:t xml:space="preserve">опонує </w:t>
      </w:r>
      <w:r w:rsidR="008224F0" w:rsidRPr="00F21AF5">
        <w:rPr>
          <w:rFonts w:eastAsia="Calibri"/>
          <w:sz w:val="26"/>
          <w:szCs w:val="26"/>
        </w:rPr>
        <w:t xml:space="preserve"> </w:t>
      </w:r>
      <w:r w:rsidRPr="00F21AF5">
        <w:rPr>
          <w:rFonts w:eastAsia="Calibri"/>
          <w:sz w:val="26"/>
          <w:szCs w:val="26"/>
        </w:rPr>
        <w:t xml:space="preserve">розглянути на засіданні </w:t>
      </w:r>
      <w:r w:rsidR="00317EFE" w:rsidRPr="00F21AF5">
        <w:rPr>
          <w:rFonts w:eastAsia="Calibri"/>
          <w:sz w:val="26"/>
          <w:szCs w:val="26"/>
        </w:rPr>
        <w:t>міської ради</w:t>
      </w:r>
      <w:r w:rsidRPr="00F21AF5">
        <w:rPr>
          <w:rFonts w:eastAsia="Calibri"/>
          <w:sz w:val="26"/>
          <w:szCs w:val="26"/>
        </w:rPr>
        <w:t xml:space="preserve"> </w:t>
      </w:r>
      <w:r w:rsidR="00760BE7" w:rsidRPr="00F21AF5">
        <w:rPr>
          <w:rFonts w:eastAsia="Calibri"/>
          <w:sz w:val="26"/>
          <w:szCs w:val="26"/>
        </w:rPr>
        <w:t xml:space="preserve">зазначений </w:t>
      </w:r>
      <w:proofErr w:type="spellStart"/>
      <w:r w:rsidRPr="00F21AF5">
        <w:rPr>
          <w:rFonts w:eastAsia="Calibri"/>
          <w:sz w:val="26"/>
          <w:szCs w:val="26"/>
        </w:rPr>
        <w:t>про</w:t>
      </w:r>
      <w:r w:rsidR="00095ACE" w:rsidRPr="00F21AF5">
        <w:rPr>
          <w:rFonts w:eastAsia="Calibri"/>
          <w:sz w:val="26"/>
          <w:szCs w:val="26"/>
        </w:rPr>
        <w:t>є</w:t>
      </w:r>
      <w:r w:rsidRPr="00F21AF5">
        <w:rPr>
          <w:rFonts w:eastAsia="Calibri"/>
          <w:sz w:val="26"/>
          <w:szCs w:val="26"/>
        </w:rPr>
        <w:t>кт</w:t>
      </w:r>
      <w:proofErr w:type="spellEnd"/>
      <w:r w:rsidRPr="00F21AF5">
        <w:rPr>
          <w:rFonts w:eastAsia="Calibri"/>
          <w:sz w:val="26"/>
          <w:szCs w:val="26"/>
        </w:rPr>
        <w:t xml:space="preserve"> </w:t>
      </w:r>
      <w:r w:rsidR="0003330D" w:rsidRPr="00F21AF5">
        <w:rPr>
          <w:sz w:val="26"/>
          <w:szCs w:val="26"/>
        </w:rPr>
        <w:t>рішення.</w:t>
      </w:r>
    </w:p>
    <w:p w:rsidR="00AD2D86" w:rsidRPr="00F21AF5" w:rsidRDefault="00AD2D86" w:rsidP="00760BE7">
      <w:pPr>
        <w:jc w:val="both"/>
        <w:rPr>
          <w:sz w:val="26"/>
          <w:szCs w:val="26"/>
        </w:rPr>
      </w:pPr>
    </w:p>
    <w:p w:rsidR="00F3236C" w:rsidRPr="00F21AF5" w:rsidRDefault="00F3236C" w:rsidP="00F3236C">
      <w:pPr>
        <w:jc w:val="both"/>
        <w:rPr>
          <w:sz w:val="26"/>
          <w:szCs w:val="26"/>
          <w:lang w:val="ru-RU"/>
        </w:rPr>
      </w:pPr>
      <w:proofErr w:type="spellStart"/>
      <w:r w:rsidRPr="00F21AF5">
        <w:rPr>
          <w:sz w:val="26"/>
          <w:szCs w:val="26"/>
          <w:lang w:val="ru-RU"/>
        </w:rPr>
        <w:t>В.о</w:t>
      </w:r>
      <w:proofErr w:type="spellEnd"/>
      <w:r w:rsidRPr="00F21AF5">
        <w:rPr>
          <w:sz w:val="26"/>
          <w:szCs w:val="26"/>
          <w:lang w:val="ru-RU"/>
        </w:rPr>
        <w:t xml:space="preserve">. директора департаменту, </w:t>
      </w:r>
    </w:p>
    <w:p w:rsidR="00F3236C" w:rsidRPr="00F21AF5" w:rsidRDefault="00F3236C" w:rsidP="00F3236C">
      <w:pPr>
        <w:jc w:val="both"/>
        <w:rPr>
          <w:sz w:val="26"/>
          <w:szCs w:val="26"/>
          <w:lang w:val="ru-RU"/>
        </w:rPr>
      </w:pPr>
      <w:r w:rsidRPr="00F21AF5">
        <w:rPr>
          <w:sz w:val="26"/>
          <w:szCs w:val="26"/>
          <w:lang w:val="ru-RU"/>
        </w:rPr>
        <w:t xml:space="preserve">начальник </w:t>
      </w:r>
      <w:proofErr w:type="spellStart"/>
      <w:r w:rsidRPr="00F21AF5">
        <w:rPr>
          <w:sz w:val="26"/>
          <w:szCs w:val="26"/>
          <w:lang w:val="ru-RU"/>
        </w:rPr>
        <w:t>управління</w:t>
      </w:r>
      <w:proofErr w:type="spellEnd"/>
      <w:r w:rsidRPr="00F21AF5">
        <w:rPr>
          <w:sz w:val="26"/>
          <w:szCs w:val="26"/>
          <w:lang w:val="ru-RU"/>
        </w:rPr>
        <w:t xml:space="preserve"> </w:t>
      </w:r>
      <w:proofErr w:type="spellStart"/>
      <w:r w:rsidRPr="00F21AF5">
        <w:rPr>
          <w:sz w:val="26"/>
          <w:szCs w:val="26"/>
          <w:lang w:val="ru-RU"/>
        </w:rPr>
        <w:t>житлового</w:t>
      </w:r>
      <w:proofErr w:type="spellEnd"/>
      <w:r w:rsidRPr="00F21AF5">
        <w:rPr>
          <w:sz w:val="26"/>
          <w:szCs w:val="26"/>
          <w:lang w:val="ru-RU"/>
        </w:rPr>
        <w:t xml:space="preserve"> </w:t>
      </w:r>
    </w:p>
    <w:p w:rsidR="00F3236C" w:rsidRPr="00F21AF5" w:rsidRDefault="00F3236C" w:rsidP="00F3236C">
      <w:pPr>
        <w:jc w:val="both"/>
        <w:rPr>
          <w:sz w:val="26"/>
          <w:szCs w:val="26"/>
          <w:lang w:val="ru-RU"/>
        </w:rPr>
      </w:pPr>
      <w:proofErr w:type="spellStart"/>
      <w:r w:rsidRPr="00F21AF5">
        <w:rPr>
          <w:sz w:val="26"/>
          <w:szCs w:val="26"/>
          <w:lang w:val="ru-RU"/>
        </w:rPr>
        <w:t>господарства</w:t>
      </w:r>
      <w:proofErr w:type="spellEnd"/>
      <w:r w:rsidRPr="00F21AF5">
        <w:rPr>
          <w:sz w:val="26"/>
          <w:szCs w:val="26"/>
          <w:lang w:val="ru-RU"/>
        </w:rPr>
        <w:t xml:space="preserve"> департаменту</w:t>
      </w:r>
    </w:p>
    <w:p w:rsidR="00F304D4" w:rsidRPr="00F21AF5" w:rsidRDefault="00F3236C" w:rsidP="008F69FD">
      <w:pPr>
        <w:jc w:val="both"/>
        <w:rPr>
          <w:color w:val="000000" w:themeColor="text1"/>
          <w:sz w:val="26"/>
          <w:szCs w:val="26"/>
        </w:rPr>
      </w:pPr>
      <w:proofErr w:type="spellStart"/>
      <w:r w:rsidRPr="00F21AF5">
        <w:rPr>
          <w:sz w:val="26"/>
          <w:szCs w:val="26"/>
          <w:lang w:val="ru-RU"/>
        </w:rPr>
        <w:t>міського</w:t>
      </w:r>
      <w:proofErr w:type="spellEnd"/>
      <w:r w:rsidRPr="00F21AF5">
        <w:rPr>
          <w:sz w:val="26"/>
          <w:szCs w:val="26"/>
          <w:lang w:val="ru-RU"/>
        </w:rPr>
        <w:t xml:space="preserve"> </w:t>
      </w:r>
      <w:proofErr w:type="spellStart"/>
      <w:r w:rsidRPr="00F21AF5">
        <w:rPr>
          <w:sz w:val="26"/>
          <w:szCs w:val="26"/>
          <w:lang w:val="ru-RU"/>
        </w:rPr>
        <w:t>господарства</w:t>
      </w:r>
      <w:proofErr w:type="spellEnd"/>
      <w:r w:rsidRPr="00F21AF5">
        <w:rPr>
          <w:sz w:val="26"/>
          <w:szCs w:val="26"/>
          <w:lang w:val="ru-RU"/>
        </w:rPr>
        <w:tab/>
      </w:r>
      <w:r w:rsidRPr="00F21AF5">
        <w:rPr>
          <w:sz w:val="26"/>
          <w:szCs w:val="26"/>
          <w:lang w:val="ru-RU"/>
        </w:rPr>
        <w:tab/>
      </w:r>
      <w:r w:rsidRPr="00F21AF5">
        <w:rPr>
          <w:sz w:val="26"/>
          <w:szCs w:val="26"/>
          <w:lang w:val="ru-RU"/>
        </w:rPr>
        <w:tab/>
      </w:r>
      <w:r w:rsidRPr="00F21AF5">
        <w:rPr>
          <w:sz w:val="26"/>
          <w:szCs w:val="26"/>
          <w:lang w:val="ru-RU"/>
        </w:rPr>
        <w:tab/>
      </w:r>
      <w:r w:rsidRPr="00F21AF5">
        <w:rPr>
          <w:sz w:val="26"/>
          <w:szCs w:val="26"/>
          <w:lang w:val="ru-RU"/>
        </w:rPr>
        <w:tab/>
      </w:r>
      <w:r w:rsidRPr="00F21AF5">
        <w:rPr>
          <w:sz w:val="26"/>
          <w:szCs w:val="26"/>
          <w:lang w:val="ru-RU"/>
        </w:rPr>
        <w:tab/>
      </w:r>
      <w:r w:rsidR="00ED5E22" w:rsidRPr="00F21AF5">
        <w:rPr>
          <w:sz w:val="26"/>
          <w:szCs w:val="26"/>
          <w:lang w:val="ru-RU"/>
        </w:rPr>
        <w:tab/>
      </w:r>
      <w:r w:rsidR="00E66F96">
        <w:rPr>
          <w:sz w:val="26"/>
          <w:szCs w:val="26"/>
          <w:lang w:val="ru-RU"/>
        </w:rPr>
        <w:tab/>
        <w:t xml:space="preserve">        </w:t>
      </w:r>
      <w:proofErr w:type="spellStart"/>
      <w:r w:rsidRPr="00F21AF5">
        <w:rPr>
          <w:sz w:val="26"/>
          <w:szCs w:val="26"/>
          <w:lang w:val="ru-RU"/>
        </w:rPr>
        <w:t>Віталій</w:t>
      </w:r>
      <w:proofErr w:type="spellEnd"/>
      <w:r w:rsidRPr="00F21AF5">
        <w:rPr>
          <w:sz w:val="26"/>
          <w:szCs w:val="26"/>
          <w:lang w:val="ru-RU"/>
        </w:rPr>
        <w:t xml:space="preserve"> ЛИСЕНКО</w:t>
      </w:r>
    </w:p>
    <w:sectPr w:rsidR="00F304D4" w:rsidRPr="00F21AF5" w:rsidSect="009A75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F348E"/>
    <w:multiLevelType w:val="hybridMultilevel"/>
    <w:tmpl w:val="2C949C46"/>
    <w:lvl w:ilvl="0" w:tplc="7090D69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0FA0280"/>
    <w:multiLevelType w:val="hybridMultilevel"/>
    <w:tmpl w:val="EB54B978"/>
    <w:lvl w:ilvl="0" w:tplc="118201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8F3ED4"/>
    <w:multiLevelType w:val="hybridMultilevel"/>
    <w:tmpl w:val="F5FE9F56"/>
    <w:lvl w:ilvl="0" w:tplc="D562D2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55E9"/>
    <w:rsid w:val="00015AA5"/>
    <w:rsid w:val="000167AE"/>
    <w:rsid w:val="00020CB9"/>
    <w:rsid w:val="0003330D"/>
    <w:rsid w:val="00084799"/>
    <w:rsid w:val="00095ACE"/>
    <w:rsid w:val="000C45A2"/>
    <w:rsid w:val="000E02F4"/>
    <w:rsid w:val="00151591"/>
    <w:rsid w:val="00152C8B"/>
    <w:rsid w:val="00155BE3"/>
    <w:rsid w:val="001651F4"/>
    <w:rsid w:val="00196FBA"/>
    <w:rsid w:val="001A2F01"/>
    <w:rsid w:val="001B71DE"/>
    <w:rsid w:val="001C4EC5"/>
    <w:rsid w:val="0021593E"/>
    <w:rsid w:val="00270066"/>
    <w:rsid w:val="00295EC6"/>
    <w:rsid w:val="002B4BC8"/>
    <w:rsid w:val="002D53DE"/>
    <w:rsid w:val="00317EFE"/>
    <w:rsid w:val="003225E3"/>
    <w:rsid w:val="00325E99"/>
    <w:rsid w:val="00327BA8"/>
    <w:rsid w:val="003545A4"/>
    <w:rsid w:val="003603EA"/>
    <w:rsid w:val="00364D2B"/>
    <w:rsid w:val="003A3085"/>
    <w:rsid w:val="003E4CB4"/>
    <w:rsid w:val="003E55CF"/>
    <w:rsid w:val="003F0C6A"/>
    <w:rsid w:val="00441DAA"/>
    <w:rsid w:val="00462A9C"/>
    <w:rsid w:val="00464E46"/>
    <w:rsid w:val="00473AA1"/>
    <w:rsid w:val="004C5203"/>
    <w:rsid w:val="004D18ED"/>
    <w:rsid w:val="004D3EB3"/>
    <w:rsid w:val="004F3F63"/>
    <w:rsid w:val="004F7D5F"/>
    <w:rsid w:val="0050069F"/>
    <w:rsid w:val="00542D8C"/>
    <w:rsid w:val="005555E9"/>
    <w:rsid w:val="005A0AB6"/>
    <w:rsid w:val="005D10EB"/>
    <w:rsid w:val="005E2C85"/>
    <w:rsid w:val="005F44F9"/>
    <w:rsid w:val="0065122D"/>
    <w:rsid w:val="00680412"/>
    <w:rsid w:val="00686D34"/>
    <w:rsid w:val="00691570"/>
    <w:rsid w:val="00692AD8"/>
    <w:rsid w:val="006D2E69"/>
    <w:rsid w:val="00700DDC"/>
    <w:rsid w:val="0075299E"/>
    <w:rsid w:val="00760BE7"/>
    <w:rsid w:val="00797F02"/>
    <w:rsid w:val="007B4DB7"/>
    <w:rsid w:val="007D1117"/>
    <w:rsid w:val="007D2CA0"/>
    <w:rsid w:val="007E0B0B"/>
    <w:rsid w:val="00804F8E"/>
    <w:rsid w:val="008224F0"/>
    <w:rsid w:val="0082393E"/>
    <w:rsid w:val="008803A9"/>
    <w:rsid w:val="008C7076"/>
    <w:rsid w:val="008D0710"/>
    <w:rsid w:val="008D71D7"/>
    <w:rsid w:val="008E2EC9"/>
    <w:rsid w:val="008E523C"/>
    <w:rsid w:val="008E7A5B"/>
    <w:rsid w:val="008F69FD"/>
    <w:rsid w:val="00907C7F"/>
    <w:rsid w:val="00907F40"/>
    <w:rsid w:val="009225F8"/>
    <w:rsid w:val="00957757"/>
    <w:rsid w:val="009A75D5"/>
    <w:rsid w:val="009B0732"/>
    <w:rsid w:val="00A20EE4"/>
    <w:rsid w:val="00A348ED"/>
    <w:rsid w:val="00A54B5E"/>
    <w:rsid w:val="00A9239B"/>
    <w:rsid w:val="00AB32E7"/>
    <w:rsid w:val="00AB3648"/>
    <w:rsid w:val="00AB6682"/>
    <w:rsid w:val="00AD2D86"/>
    <w:rsid w:val="00AD71D2"/>
    <w:rsid w:val="00B278B6"/>
    <w:rsid w:val="00B3515D"/>
    <w:rsid w:val="00B83742"/>
    <w:rsid w:val="00BA5957"/>
    <w:rsid w:val="00BC1F3D"/>
    <w:rsid w:val="00BC28D0"/>
    <w:rsid w:val="00BC3CEF"/>
    <w:rsid w:val="00BC7E1A"/>
    <w:rsid w:val="00BD4656"/>
    <w:rsid w:val="00BD4F7F"/>
    <w:rsid w:val="00C52C67"/>
    <w:rsid w:val="00C76CD5"/>
    <w:rsid w:val="00C829DB"/>
    <w:rsid w:val="00C91F3F"/>
    <w:rsid w:val="00C94DA2"/>
    <w:rsid w:val="00CB3D34"/>
    <w:rsid w:val="00CD771D"/>
    <w:rsid w:val="00D66C5A"/>
    <w:rsid w:val="00D848AC"/>
    <w:rsid w:val="00D93AA0"/>
    <w:rsid w:val="00DC77BF"/>
    <w:rsid w:val="00DE1A4F"/>
    <w:rsid w:val="00E31DB2"/>
    <w:rsid w:val="00E37EFA"/>
    <w:rsid w:val="00E42FA2"/>
    <w:rsid w:val="00E66F96"/>
    <w:rsid w:val="00EB4E41"/>
    <w:rsid w:val="00ED5E22"/>
    <w:rsid w:val="00EE7A2B"/>
    <w:rsid w:val="00F10A7A"/>
    <w:rsid w:val="00F15A39"/>
    <w:rsid w:val="00F21AF5"/>
    <w:rsid w:val="00F221AB"/>
    <w:rsid w:val="00F304D4"/>
    <w:rsid w:val="00F3236C"/>
    <w:rsid w:val="00F36C4E"/>
    <w:rsid w:val="00F65D9B"/>
    <w:rsid w:val="00F87353"/>
    <w:rsid w:val="00FA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E9"/>
    <w:pPr>
      <w:spacing w:after="0" w:line="240" w:lineRule="auto"/>
    </w:pPr>
  </w:style>
  <w:style w:type="character" w:customStyle="1" w:styleId="rvts6">
    <w:name w:val="rvts6"/>
    <w:basedOn w:val="a0"/>
    <w:uiPriority w:val="99"/>
    <w:rsid w:val="005555E9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C76C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CD5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651F4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17E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490E0-584D-4B61-A4BA-40EF33B6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94</cp:revision>
  <cp:lastPrinted>2021-07-20T08:29:00Z</cp:lastPrinted>
  <dcterms:created xsi:type="dcterms:W3CDTF">2018-02-28T05:55:00Z</dcterms:created>
  <dcterms:modified xsi:type="dcterms:W3CDTF">2021-08-10T12:00:00Z</dcterms:modified>
</cp:coreProperties>
</file>