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34" w:rsidRDefault="00D14434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93096A" w:rsidRDefault="0093096A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3096A" w:rsidRDefault="0093096A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3096A" w:rsidRDefault="0093096A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3096A" w:rsidRDefault="0093096A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3096A" w:rsidRDefault="0093096A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3096A" w:rsidRDefault="0093096A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14434" w:rsidRPr="0093096A" w:rsidRDefault="00D14434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</w:pPr>
    </w:p>
    <w:p w:rsidR="00D14434" w:rsidRPr="0093096A" w:rsidRDefault="00D14434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</w:pPr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Про утворення </w:t>
      </w:r>
      <w:proofErr w:type="spellStart"/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старостинських</w:t>
      </w:r>
      <w:proofErr w:type="spellEnd"/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 округів</w:t>
      </w:r>
    </w:p>
    <w:p w:rsidR="00D14434" w:rsidRPr="0093096A" w:rsidRDefault="00D14434" w:rsidP="00D144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D14434" w:rsidRPr="0093096A" w:rsidRDefault="00D14434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</w:pPr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  <w:t>З метою приведення рішень міської ради до вимог Закону України «</w:t>
      </w:r>
      <w:r w:rsidRPr="0093096A">
        <w:rPr>
          <w:rFonts w:ascii="Times New Roman" w:hAnsi="Times New Roman"/>
          <w:sz w:val="26"/>
          <w:szCs w:val="26"/>
          <w:lang w:val="uk-UA"/>
        </w:rPr>
        <w:t>Про внесення змін до деяких законодавчих актів України   щодо розвитку інституту старост»</w:t>
      </w:r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 від </w:t>
      </w:r>
      <w:r w:rsidRPr="0093096A">
        <w:rPr>
          <w:rFonts w:ascii="Times New Roman" w:hAnsi="Times New Roman"/>
          <w:sz w:val="26"/>
          <w:szCs w:val="26"/>
          <w:lang w:val="uk-UA"/>
        </w:rPr>
        <w:t>14 липня 2021 року</w:t>
      </w:r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 </w:t>
      </w:r>
      <w:r w:rsidRPr="0093096A">
        <w:rPr>
          <w:rFonts w:ascii="Times New Roman" w:hAnsi="Times New Roman"/>
          <w:sz w:val="26"/>
          <w:szCs w:val="26"/>
          <w:lang w:val="uk-UA"/>
        </w:rPr>
        <w:t>№ 1638</w:t>
      </w:r>
      <w:r w:rsidRPr="0093096A">
        <w:rPr>
          <w:rFonts w:ascii="Times New Roman" w:hAnsi="Times New Roman"/>
          <w:sz w:val="26"/>
          <w:szCs w:val="26"/>
        </w:rPr>
        <w:sym w:font="Symbol" w:char="F02D"/>
      </w:r>
      <w:r w:rsidRPr="0093096A">
        <w:rPr>
          <w:rFonts w:ascii="Times New Roman" w:hAnsi="Times New Roman"/>
          <w:sz w:val="26"/>
          <w:szCs w:val="26"/>
          <w:lang w:val="uk-UA"/>
        </w:rPr>
        <w:t xml:space="preserve">ІХ, </w:t>
      </w:r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враховуючи Закон України «Про внесення змін до деяких законів України щодо визначення територій та адміністративних центрів територіальних громад», розпорядження Кабінету Міністрів України від 12.06.2020 №726-р «Про визначення адміністративних центрів та затвердження територій територіальних громад Херсонської області», керуючись </w:t>
      </w:r>
      <w:r w:rsidR="00DF2F9B" w:rsidRPr="00DF2F9B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пунктом </w:t>
      </w:r>
      <w:r w:rsidR="00DF2F9B" w:rsidRPr="00DF2F9B">
        <w:rPr>
          <w:rFonts w:ascii="Times New Roman" w:hAnsi="Times New Roman"/>
          <w:sz w:val="26"/>
          <w:szCs w:val="26"/>
          <w:lang w:val="uk-UA"/>
        </w:rPr>
        <w:t>6</w:t>
      </w:r>
      <w:r w:rsidR="00DF2F9B" w:rsidRPr="00DF2F9B">
        <w:rPr>
          <w:rFonts w:ascii="Times New Roman" w:hAnsi="Times New Roman"/>
          <w:sz w:val="26"/>
          <w:szCs w:val="26"/>
          <w:vertAlign w:val="superscript"/>
          <w:lang w:val="uk-UA"/>
        </w:rPr>
        <w:t>1</w:t>
      </w:r>
      <w:r w:rsidR="00DF2F9B" w:rsidRPr="00DF2F9B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 частини першої статті 26</w:t>
      </w:r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, частиною четвертою статті </w:t>
      </w:r>
      <w:r w:rsidRPr="0093096A">
        <w:rPr>
          <w:rFonts w:ascii="Times New Roman" w:hAnsi="Times New Roman"/>
          <w:sz w:val="26"/>
          <w:szCs w:val="26"/>
          <w:lang w:val="uk-UA"/>
        </w:rPr>
        <w:t>54</w:t>
      </w:r>
      <w:r w:rsidRPr="0093096A">
        <w:rPr>
          <w:rFonts w:ascii="Times New Roman" w:hAnsi="Times New Roman"/>
          <w:sz w:val="26"/>
          <w:szCs w:val="26"/>
          <w:vertAlign w:val="superscript"/>
          <w:lang w:val="uk-UA"/>
        </w:rPr>
        <w:t>1</w:t>
      </w:r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, частиною першою статті 59 Закону України «Про місцеве самоврядування в Україні», міська рада</w:t>
      </w:r>
    </w:p>
    <w:p w:rsidR="00D14434" w:rsidRPr="0093096A" w:rsidRDefault="00D14434" w:rsidP="00D144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D14434" w:rsidRPr="0093096A" w:rsidRDefault="00D14434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</w:pPr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В И Р І Ш И Л А:</w:t>
      </w:r>
    </w:p>
    <w:p w:rsidR="00D14434" w:rsidRPr="0093096A" w:rsidRDefault="00D14434" w:rsidP="00D144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D14434" w:rsidRPr="0093096A" w:rsidRDefault="00D14434" w:rsidP="00D14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</w:pPr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  <w:t xml:space="preserve">1. Утворити на території Херсонської міської територіальної громади </w:t>
      </w:r>
      <w:r w:rsidR="005C1AD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шість </w:t>
      </w:r>
      <w:proofErr w:type="spellStart"/>
      <w:r w:rsidR="005C1AD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старостинських</w:t>
      </w:r>
      <w:proofErr w:type="spellEnd"/>
      <w:r w:rsidR="005C1AD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 округів</w:t>
      </w:r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:</w:t>
      </w:r>
    </w:p>
    <w:p w:rsidR="00D14434" w:rsidRPr="0093096A" w:rsidRDefault="00D14434" w:rsidP="00D1443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uk-UA"/>
        </w:rPr>
      </w:pPr>
      <w:r w:rsidRPr="0093096A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  <w:t xml:space="preserve">1.1. </w:t>
      </w:r>
      <w:proofErr w:type="spellStart"/>
      <w:r w:rsidRPr="0093096A">
        <w:rPr>
          <w:rFonts w:ascii="Times New Roman" w:hAnsi="Times New Roman"/>
          <w:sz w:val="26"/>
          <w:szCs w:val="26"/>
          <w:lang w:val="uk-UA"/>
        </w:rPr>
        <w:t>Степанівський</w:t>
      </w:r>
      <w:proofErr w:type="spellEnd"/>
      <w:r w:rsidRPr="0093096A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93096A">
        <w:rPr>
          <w:rFonts w:ascii="Times New Roman" w:hAnsi="Times New Roman"/>
          <w:sz w:val="26"/>
          <w:szCs w:val="26"/>
          <w:lang w:val="uk-UA"/>
        </w:rPr>
        <w:t>старостинський</w:t>
      </w:r>
      <w:proofErr w:type="spellEnd"/>
      <w:r w:rsidRPr="0093096A">
        <w:rPr>
          <w:rFonts w:ascii="Times New Roman" w:hAnsi="Times New Roman"/>
          <w:sz w:val="26"/>
          <w:szCs w:val="26"/>
          <w:lang w:val="uk-UA"/>
        </w:rPr>
        <w:t xml:space="preserve"> округ</w:t>
      </w:r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</w:t>
      </w:r>
      <w:r w:rsidRPr="0093096A">
        <w:rPr>
          <w:rFonts w:ascii="Times New Roman" w:hAnsi="Times New Roman"/>
          <w:sz w:val="26"/>
          <w:szCs w:val="26"/>
          <w:lang w:val="uk-UA" w:eastAsia="uk-UA"/>
        </w:rPr>
        <w:t xml:space="preserve">із центром у с. </w:t>
      </w:r>
      <w:proofErr w:type="spellStart"/>
      <w:r w:rsidRPr="0093096A">
        <w:rPr>
          <w:rFonts w:ascii="Times New Roman" w:hAnsi="Times New Roman"/>
          <w:sz w:val="26"/>
          <w:szCs w:val="26"/>
          <w:lang w:val="uk-UA" w:eastAsia="uk-UA"/>
        </w:rPr>
        <w:t>Степанівці</w:t>
      </w:r>
      <w:proofErr w:type="spellEnd"/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>, до складу якого входить</w:t>
      </w:r>
      <w:r w:rsidRPr="0093096A">
        <w:rPr>
          <w:rFonts w:ascii="Times New Roman" w:hAnsi="Times New Roman"/>
          <w:sz w:val="26"/>
          <w:szCs w:val="26"/>
          <w:lang w:val="uk-UA"/>
        </w:rPr>
        <w:t xml:space="preserve">  територія </w:t>
      </w:r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с. </w:t>
      </w:r>
      <w:proofErr w:type="spellStart"/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>Степанівки</w:t>
      </w:r>
      <w:proofErr w:type="spellEnd"/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>.</w:t>
      </w:r>
    </w:p>
    <w:p w:rsidR="00D14434" w:rsidRPr="0093096A" w:rsidRDefault="00D14434" w:rsidP="00D1443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ab/>
        <w:t xml:space="preserve">1.2. </w:t>
      </w:r>
      <w:proofErr w:type="spellStart"/>
      <w:r w:rsidRPr="0093096A">
        <w:rPr>
          <w:rFonts w:ascii="Times New Roman" w:hAnsi="Times New Roman"/>
          <w:sz w:val="26"/>
          <w:szCs w:val="26"/>
          <w:lang w:val="ru-RU"/>
        </w:rPr>
        <w:t>Зеленівський</w:t>
      </w:r>
      <w:proofErr w:type="spellEnd"/>
      <w:r w:rsidRPr="0093096A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93096A">
        <w:rPr>
          <w:rFonts w:ascii="Times New Roman" w:hAnsi="Times New Roman"/>
          <w:sz w:val="26"/>
          <w:szCs w:val="26"/>
          <w:lang w:val="ru-RU"/>
        </w:rPr>
        <w:t>старостинський</w:t>
      </w:r>
      <w:proofErr w:type="spellEnd"/>
      <w:r w:rsidRPr="0093096A">
        <w:rPr>
          <w:rFonts w:ascii="Times New Roman" w:hAnsi="Times New Roman"/>
          <w:sz w:val="26"/>
          <w:szCs w:val="26"/>
          <w:lang w:val="ru-RU"/>
        </w:rPr>
        <w:t xml:space="preserve"> округ</w:t>
      </w:r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із центром у смт </w:t>
      </w:r>
      <w:proofErr w:type="spellStart"/>
      <w:proofErr w:type="gramStart"/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>Зеленівці</w:t>
      </w:r>
      <w:proofErr w:type="spellEnd"/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>,  до</w:t>
      </w:r>
      <w:proofErr w:type="gramEnd"/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складу якого входять територія смт </w:t>
      </w:r>
      <w:proofErr w:type="spellStart"/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>Зеленівки</w:t>
      </w:r>
      <w:proofErr w:type="spellEnd"/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, </w:t>
      </w:r>
      <w:r w:rsidRPr="0093096A">
        <w:rPr>
          <w:rFonts w:ascii="Times New Roman" w:hAnsi="Times New Roman"/>
          <w:sz w:val="26"/>
          <w:szCs w:val="26"/>
          <w:lang w:val="ru-RU"/>
        </w:rPr>
        <w:t xml:space="preserve">с. </w:t>
      </w:r>
      <w:proofErr w:type="spellStart"/>
      <w:r w:rsidRPr="0093096A">
        <w:rPr>
          <w:rFonts w:ascii="Times New Roman" w:hAnsi="Times New Roman"/>
          <w:sz w:val="26"/>
          <w:szCs w:val="26"/>
          <w:lang w:val="ru-RU"/>
        </w:rPr>
        <w:t>Богданівки</w:t>
      </w:r>
      <w:proofErr w:type="spellEnd"/>
      <w:r w:rsidRPr="0093096A">
        <w:rPr>
          <w:rFonts w:ascii="Times New Roman" w:hAnsi="Times New Roman"/>
          <w:sz w:val="26"/>
          <w:szCs w:val="26"/>
          <w:lang w:val="ru-RU"/>
        </w:rPr>
        <w:t xml:space="preserve">, с. </w:t>
      </w:r>
      <w:proofErr w:type="spellStart"/>
      <w:r w:rsidRPr="0093096A">
        <w:rPr>
          <w:rFonts w:ascii="Times New Roman" w:hAnsi="Times New Roman"/>
          <w:sz w:val="26"/>
          <w:szCs w:val="26"/>
          <w:lang w:val="ru-RU"/>
        </w:rPr>
        <w:t>Петрівки</w:t>
      </w:r>
      <w:proofErr w:type="spellEnd"/>
      <w:r w:rsidRPr="0093096A">
        <w:rPr>
          <w:rFonts w:ascii="Times New Roman" w:hAnsi="Times New Roman"/>
          <w:sz w:val="26"/>
          <w:szCs w:val="26"/>
          <w:lang w:val="ru-RU"/>
        </w:rPr>
        <w:t xml:space="preserve">, сел. </w:t>
      </w:r>
      <w:proofErr w:type="spellStart"/>
      <w:r w:rsidRPr="0093096A">
        <w:rPr>
          <w:rFonts w:ascii="Times New Roman" w:hAnsi="Times New Roman"/>
          <w:sz w:val="26"/>
          <w:szCs w:val="26"/>
          <w:lang w:val="ru-RU"/>
        </w:rPr>
        <w:t>Сонячного</w:t>
      </w:r>
      <w:proofErr w:type="spellEnd"/>
      <w:r w:rsidRPr="0093096A">
        <w:rPr>
          <w:rFonts w:ascii="Times New Roman" w:hAnsi="Times New Roman"/>
          <w:sz w:val="26"/>
          <w:szCs w:val="26"/>
          <w:lang w:val="ru-RU"/>
        </w:rPr>
        <w:t>.</w:t>
      </w:r>
    </w:p>
    <w:p w:rsidR="00D14434" w:rsidRPr="0093096A" w:rsidRDefault="00D14434" w:rsidP="00D1443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uk-UA"/>
        </w:rPr>
      </w:pPr>
      <w:r w:rsidRPr="0093096A">
        <w:rPr>
          <w:rFonts w:ascii="Times New Roman" w:hAnsi="Times New Roman"/>
          <w:sz w:val="26"/>
          <w:szCs w:val="26"/>
          <w:lang w:val="ru-RU"/>
        </w:rPr>
        <w:tab/>
        <w:t xml:space="preserve">1.3. </w:t>
      </w:r>
      <w:proofErr w:type="spellStart"/>
      <w:r w:rsidRPr="0093096A">
        <w:rPr>
          <w:rFonts w:ascii="Times New Roman" w:hAnsi="Times New Roman"/>
          <w:sz w:val="26"/>
          <w:szCs w:val="26"/>
          <w:lang w:val="uk-UA"/>
        </w:rPr>
        <w:t>Садівський</w:t>
      </w:r>
      <w:proofErr w:type="spellEnd"/>
      <w:r w:rsidR="002F6E47" w:rsidRPr="0093096A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2F6E47" w:rsidRPr="0093096A">
        <w:rPr>
          <w:rFonts w:ascii="Times New Roman" w:hAnsi="Times New Roman"/>
          <w:sz w:val="26"/>
          <w:szCs w:val="26"/>
          <w:lang w:val="uk-UA"/>
        </w:rPr>
        <w:t>старостинський</w:t>
      </w:r>
      <w:proofErr w:type="spellEnd"/>
      <w:r w:rsidR="002F6E47" w:rsidRPr="0093096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3096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3096A">
        <w:rPr>
          <w:rFonts w:ascii="Times New Roman" w:hAnsi="Times New Roman"/>
          <w:sz w:val="26"/>
          <w:szCs w:val="26"/>
          <w:lang w:val="ru-RU"/>
        </w:rPr>
        <w:t>округ</w:t>
      </w:r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із центром у  с. Садовому, до складу якого входить територія с. Садового</w:t>
      </w:r>
      <w:r w:rsidR="002F6E47"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>, сел. Придніпровського.</w:t>
      </w:r>
    </w:p>
    <w:p w:rsidR="002F6E47" w:rsidRPr="0093096A" w:rsidRDefault="002F6E47" w:rsidP="00D14434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ab/>
        <w:t xml:space="preserve">1.4. </w:t>
      </w:r>
      <w:proofErr w:type="spellStart"/>
      <w:r w:rsidRPr="0093096A">
        <w:rPr>
          <w:rFonts w:ascii="Times New Roman" w:hAnsi="Times New Roman"/>
          <w:sz w:val="26"/>
          <w:szCs w:val="26"/>
          <w:lang w:val="uk-UA" w:eastAsia="uk-UA"/>
        </w:rPr>
        <w:t>Комишанський</w:t>
      </w:r>
      <w:proofErr w:type="spellEnd"/>
      <w:r w:rsidRPr="0093096A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proofErr w:type="spellStart"/>
      <w:r w:rsidRPr="0093096A">
        <w:rPr>
          <w:rFonts w:ascii="Times New Roman" w:hAnsi="Times New Roman"/>
          <w:sz w:val="26"/>
          <w:szCs w:val="26"/>
          <w:lang w:val="uk-UA" w:eastAsia="uk-UA"/>
        </w:rPr>
        <w:t>старостинський</w:t>
      </w:r>
      <w:proofErr w:type="spellEnd"/>
      <w:r w:rsidRPr="0093096A">
        <w:rPr>
          <w:rFonts w:ascii="Times New Roman" w:hAnsi="Times New Roman"/>
          <w:sz w:val="26"/>
          <w:szCs w:val="26"/>
          <w:lang w:val="uk-UA" w:eastAsia="uk-UA"/>
        </w:rPr>
        <w:t xml:space="preserve">  округ із центром у смт </w:t>
      </w:r>
      <w:proofErr w:type="spellStart"/>
      <w:r w:rsidRPr="0093096A">
        <w:rPr>
          <w:rFonts w:ascii="Times New Roman" w:hAnsi="Times New Roman"/>
          <w:sz w:val="26"/>
          <w:szCs w:val="26"/>
          <w:lang w:val="uk-UA"/>
        </w:rPr>
        <w:t>Комишанах</w:t>
      </w:r>
      <w:proofErr w:type="spellEnd"/>
      <w:r w:rsidRPr="0093096A">
        <w:rPr>
          <w:rFonts w:ascii="Times New Roman" w:hAnsi="Times New Roman"/>
          <w:sz w:val="26"/>
          <w:szCs w:val="26"/>
          <w:lang w:val="uk-UA" w:eastAsia="uk-UA"/>
        </w:rPr>
        <w:t xml:space="preserve">, до складу якого входять територія смт </w:t>
      </w:r>
      <w:proofErr w:type="spellStart"/>
      <w:r w:rsidRPr="0093096A">
        <w:rPr>
          <w:rFonts w:ascii="Times New Roman" w:hAnsi="Times New Roman"/>
          <w:sz w:val="26"/>
          <w:szCs w:val="26"/>
          <w:lang w:val="uk-UA" w:eastAsia="uk-UA"/>
        </w:rPr>
        <w:t>Комишан</w:t>
      </w:r>
      <w:proofErr w:type="spellEnd"/>
      <w:r w:rsidRPr="0093096A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93096A">
        <w:rPr>
          <w:rFonts w:ascii="Times New Roman" w:hAnsi="Times New Roman"/>
          <w:sz w:val="26"/>
          <w:szCs w:val="26"/>
          <w:lang w:val="uk-UA"/>
        </w:rPr>
        <w:t>сел</w:t>
      </w:r>
      <w:proofErr w:type="spellEnd"/>
      <w:r w:rsidRPr="0093096A">
        <w:rPr>
          <w:rFonts w:ascii="Times New Roman" w:hAnsi="Times New Roman"/>
          <w:sz w:val="26"/>
          <w:szCs w:val="26"/>
          <w:lang w:val="uk-UA"/>
        </w:rPr>
        <w:t xml:space="preserve">. </w:t>
      </w:r>
      <w:r w:rsidRPr="0093096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Зимівника,</w:t>
      </w:r>
      <w:r w:rsidRPr="0093096A">
        <w:rPr>
          <w:rFonts w:ascii="Times New Roman" w:hAnsi="Times New Roman"/>
          <w:sz w:val="26"/>
          <w:szCs w:val="26"/>
          <w:lang w:val="uk-UA"/>
        </w:rPr>
        <w:t xml:space="preserve">  сел. Приозерного, </w:t>
      </w:r>
      <w:r w:rsidR="0093096A">
        <w:rPr>
          <w:rFonts w:ascii="Times New Roman" w:hAnsi="Times New Roman"/>
          <w:sz w:val="26"/>
          <w:szCs w:val="26"/>
          <w:lang w:val="uk-UA"/>
        </w:rPr>
        <w:t xml:space="preserve">            </w:t>
      </w:r>
      <w:r w:rsidRPr="0093096A">
        <w:rPr>
          <w:rFonts w:ascii="Times New Roman" w:hAnsi="Times New Roman"/>
          <w:sz w:val="26"/>
          <w:szCs w:val="26"/>
          <w:lang w:val="uk-UA"/>
        </w:rPr>
        <w:t xml:space="preserve">сел. </w:t>
      </w:r>
      <w:r w:rsidRPr="0093096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Благовіщенського.</w:t>
      </w:r>
    </w:p>
    <w:p w:rsidR="002F6E47" w:rsidRPr="0093096A" w:rsidRDefault="002F6E47" w:rsidP="00D1443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3096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  <w:t xml:space="preserve">1.5. </w:t>
      </w:r>
      <w:r w:rsidRPr="0093096A">
        <w:rPr>
          <w:rFonts w:ascii="Times New Roman" w:hAnsi="Times New Roman"/>
          <w:sz w:val="26"/>
          <w:szCs w:val="26"/>
          <w:lang w:val="uk-UA"/>
        </w:rPr>
        <w:t xml:space="preserve">Наддніпрянський </w:t>
      </w:r>
      <w:proofErr w:type="spellStart"/>
      <w:r w:rsidRPr="0093096A">
        <w:rPr>
          <w:rFonts w:ascii="Times New Roman" w:hAnsi="Times New Roman"/>
          <w:sz w:val="26"/>
          <w:szCs w:val="26"/>
          <w:lang w:val="uk-UA"/>
        </w:rPr>
        <w:t>старостинський</w:t>
      </w:r>
      <w:proofErr w:type="spellEnd"/>
      <w:r w:rsidRPr="0093096A">
        <w:rPr>
          <w:rFonts w:ascii="Times New Roman" w:hAnsi="Times New Roman"/>
          <w:sz w:val="26"/>
          <w:szCs w:val="26"/>
          <w:lang w:val="uk-UA"/>
        </w:rPr>
        <w:t xml:space="preserve"> округ</w:t>
      </w:r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із центром у                                  </w:t>
      </w:r>
      <w:r w:rsidRPr="0093096A">
        <w:rPr>
          <w:rFonts w:ascii="Times New Roman" w:hAnsi="Times New Roman"/>
          <w:sz w:val="26"/>
          <w:szCs w:val="26"/>
          <w:lang w:val="uk-UA"/>
        </w:rPr>
        <w:t>смт Наддніпрянському</w:t>
      </w:r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, до складу якого входять територія </w:t>
      </w:r>
      <w:r w:rsidRPr="0093096A">
        <w:rPr>
          <w:rFonts w:ascii="Times New Roman" w:hAnsi="Times New Roman"/>
          <w:sz w:val="26"/>
          <w:szCs w:val="26"/>
          <w:lang w:val="uk-UA"/>
        </w:rPr>
        <w:t xml:space="preserve">  смт Наддніпрянського,  </w:t>
      </w:r>
      <w:proofErr w:type="spellStart"/>
      <w:r w:rsidRPr="0093096A">
        <w:rPr>
          <w:rFonts w:ascii="Times New Roman" w:hAnsi="Times New Roman"/>
          <w:sz w:val="26"/>
          <w:szCs w:val="26"/>
          <w:lang w:val="uk-UA"/>
        </w:rPr>
        <w:t>сел</w:t>
      </w:r>
      <w:proofErr w:type="spellEnd"/>
      <w:r w:rsidRPr="0093096A">
        <w:rPr>
          <w:rFonts w:ascii="Times New Roman" w:hAnsi="Times New Roman"/>
          <w:sz w:val="26"/>
          <w:szCs w:val="26"/>
          <w:lang w:val="uk-UA"/>
        </w:rPr>
        <w:t xml:space="preserve">. </w:t>
      </w:r>
      <w:r w:rsidRPr="0093096A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Інженерного,  </w:t>
      </w:r>
      <w:r w:rsidRPr="0093096A">
        <w:rPr>
          <w:rFonts w:ascii="Times New Roman" w:hAnsi="Times New Roman"/>
          <w:sz w:val="26"/>
          <w:szCs w:val="26"/>
          <w:lang w:val="uk-UA"/>
        </w:rPr>
        <w:t>сел. Молодіжного.</w:t>
      </w:r>
    </w:p>
    <w:p w:rsidR="002F6E47" w:rsidRPr="0093096A" w:rsidRDefault="002F6E47" w:rsidP="00D1443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93096A">
        <w:rPr>
          <w:rFonts w:ascii="Times New Roman" w:hAnsi="Times New Roman"/>
          <w:sz w:val="26"/>
          <w:szCs w:val="26"/>
          <w:lang w:val="uk-UA"/>
        </w:rPr>
        <w:tab/>
        <w:t xml:space="preserve">1.6. Антонівський </w:t>
      </w:r>
      <w:proofErr w:type="spellStart"/>
      <w:r w:rsidRPr="0093096A">
        <w:rPr>
          <w:rFonts w:ascii="Times New Roman" w:hAnsi="Times New Roman"/>
          <w:sz w:val="26"/>
          <w:szCs w:val="26"/>
          <w:lang w:val="uk-UA"/>
        </w:rPr>
        <w:t>старостинський</w:t>
      </w:r>
      <w:proofErr w:type="spellEnd"/>
      <w:r w:rsidRPr="0093096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3096A">
        <w:rPr>
          <w:rFonts w:ascii="Times New Roman" w:hAnsi="Times New Roman"/>
          <w:sz w:val="26"/>
          <w:szCs w:val="26"/>
          <w:lang w:val="ru-RU"/>
        </w:rPr>
        <w:t>округ</w:t>
      </w:r>
      <w:r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із центром у  смт Антонівці, до складу якого входить територія смт Антонівки</w:t>
      </w:r>
      <w:r w:rsidR="0093096A" w:rsidRPr="0093096A">
        <w:rPr>
          <w:rFonts w:ascii="Times New Roman" w:hAnsi="Times New Roman"/>
          <w:color w:val="000000"/>
          <w:sz w:val="26"/>
          <w:szCs w:val="26"/>
          <w:lang w:val="uk-UA" w:eastAsia="uk-UA"/>
        </w:rPr>
        <w:t>.</w:t>
      </w:r>
    </w:p>
    <w:p w:rsidR="002F6E47" w:rsidRPr="0093096A" w:rsidRDefault="002F6E47" w:rsidP="002F6E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93096A">
        <w:rPr>
          <w:rFonts w:ascii="Times New Roman" w:eastAsia="Times New Roman" w:hAnsi="Times New Roman"/>
          <w:sz w:val="26"/>
          <w:szCs w:val="26"/>
          <w:lang w:val="ru-RU"/>
        </w:rPr>
        <w:t xml:space="preserve">2. </w:t>
      </w:r>
      <w:r w:rsidRPr="0093096A">
        <w:rPr>
          <w:rFonts w:ascii="Times New Roman" w:hAnsi="Times New Roman"/>
          <w:sz w:val="26"/>
          <w:szCs w:val="26"/>
          <w:lang w:val="uk-UA"/>
        </w:rPr>
        <w:t>Департаменту інформаційних технологій міської ради оприлюднити рішення на офіційному сайті Херсонської міської ради та її виконавчих органів.</w:t>
      </w:r>
    </w:p>
    <w:p w:rsidR="002F6E47" w:rsidRPr="0093096A" w:rsidRDefault="002F6E47" w:rsidP="002F6E47">
      <w:pPr>
        <w:spacing w:after="0" w:line="240" w:lineRule="auto"/>
        <w:ind w:right="-81" w:firstLine="709"/>
        <w:jc w:val="both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93096A">
        <w:rPr>
          <w:rFonts w:ascii="Times New Roman" w:hAnsi="Times New Roman"/>
          <w:sz w:val="26"/>
          <w:szCs w:val="26"/>
          <w:lang w:val="uk-UA"/>
        </w:rPr>
        <w:t>3. Контроль за виконанням цього рішення покласти на постійну комісію міської ради з питань гуманітарної політики, медицини, освіти, культури, молодіжної політики та спорту, законності, депутатської діяльності, свободи слова та запобігання корупції</w:t>
      </w:r>
      <w:r w:rsidRPr="0093096A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(МАЛИЦЬКА А.).</w:t>
      </w:r>
    </w:p>
    <w:p w:rsidR="002F6E47" w:rsidRPr="0093096A" w:rsidRDefault="002F6E47" w:rsidP="002F6E47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/>
        </w:rPr>
      </w:pPr>
    </w:p>
    <w:p w:rsidR="002F6E47" w:rsidRPr="0093096A" w:rsidRDefault="002F6E47" w:rsidP="002F6E47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/>
        </w:rPr>
      </w:pPr>
    </w:p>
    <w:p w:rsidR="002F6E47" w:rsidRDefault="002F6E47" w:rsidP="002F6E47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93096A">
        <w:rPr>
          <w:rFonts w:ascii="Times New Roman" w:hAnsi="Times New Roman"/>
          <w:sz w:val="26"/>
          <w:szCs w:val="26"/>
          <w:lang w:val="ru-RU"/>
        </w:rPr>
        <w:t>Міський</w:t>
      </w:r>
      <w:proofErr w:type="spellEnd"/>
      <w:r w:rsidRPr="0093096A">
        <w:rPr>
          <w:rFonts w:ascii="Times New Roman" w:hAnsi="Times New Roman"/>
          <w:sz w:val="26"/>
          <w:szCs w:val="26"/>
          <w:lang w:val="ru-RU"/>
        </w:rPr>
        <w:t xml:space="preserve"> голова </w:t>
      </w:r>
      <w:r w:rsidRPr="0093096A">
        <w:rPr>
          <w:rFonts w:ascii="Times New Roman" w:hAnsi="Times New Roman"/>
          <w:sz w:val="26"/>
          <w:szCs w:val="26"/>
          <w:lang w:val="ru-RU"/>
        </w:rPr>
        <w:tab/>
      </w:r>
      <w:r w:rsidRPr="0093096A">
        <w:rPr>
          <w:rFonts w:ascii="Times New Roman" w:hAnsi="Times New Roman"/>
          <w:sz w:val="26"/>
          <w:szCs w:val="26"/>
          <w:lang w:val="ru-RU"/>
        </w:rPr>
        <w:tab/>
      </w:r>
      <w:r w:rsidRPr="0093096A">
        <w:rPr>
          <w:rFonts w:ascii="Times New Roman" w:hAnsi="Times New Roman"/>
          <w:sz w:val="26"/>
          <w:szCs w:val="26"/>
          <w:lang w:val="ru-RU"/>
        </w:rPr>
        <w:tab/>
      </w:r>
      <w:r w:rsidRPr="0093096A">
        <w:rPr>
          <w:rFonts w:ascii="Times New Roman" w:hAnsi="Times New Roman"/>
          <w:sz w:val="26"/>
          <w:szCs w:val="26"/>
          <w:lang w:val="ru-RU"/>
        </w:rPr>
        <w:tab/>
      </w:r>
      <w:r w:rsidRPr="0093096A">
        <w:rPr>
          <w:rFonts w:ascii="Times New Roman" w:hAnsi="Times New Roman"/>
          <w:sz w:val="26"/>
          <w:szCs w:val="26"/>
          <w:lang w:val="ru-RU"/>
        </w:rPr>
        <w:tab/>
      </w:r>
      <w:r w:rsidRPr="0093096A">
        <w:rPr>
          <w:rFonts w:ascii="Times New Roman" w:hAnsi="Times New Roman"/>
          <w:sz w:val="26"/>
          <w:szCs w:val="26"/>
          <w:lang w:val="ru-RU"/>
        </w:rPr>
        <w:tab/>
        <w:t xml:space="preserve">      </w:t>
      </w:r>
      <w:r w:rsidRPr="0093096A">
        <w:rPr>
          <w:rFonts w:ascii="Times New Roman" w:hAnsi="Times New Roman"/>
          <w:sz w:val="26"/>
          <w:szCs w:val="26"/>
          <w:lang w:val="ru-RU"/>
        </w:rPr>
        <w:tab/>
      </w:r>
      <w:r w:rsidRPr="0093096A">
        <w:rPr>
          <w:rFonts w:ascii="Times New Roman" w:hAnsi="Times New Roman"/>
          <w:sz w:val="26"/>
          <w:szCs w:val="26"/>
          <w:lang w:val="ru-RU"/>
        </w:rPr>
        <w:tab/>
        <w:t xml:space="preserve">     </w:t>
      </w:r>
      <w:r w:rsidR="005C1ADA">
        <w:rPr>
          <w:rFonts w:ascii="Times New Roman" w:hAnsi="Times New Roman"/>
          <w:sz w:val="26"/>
          <w:szCs w:val="26"/>
          <w:lang w:val="ru-RU"/>
        </w:rPr>
        <w:t xml:space="preserve">   </w:t>
      </w:r>
      <w:r w:rsidRPr="0093096A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93096A">
        <w:rPr>
          <w:rFonts w:ascii="Times New Roman" w:hAnsi="Times New Roman"/>
          <w:sz w:val="26"/>
          <w:szCs w:val="26"/>
          <w:lang w:val="ru-RU"/>
        </w:rPr>
        <w:t>Ігор</w:t>
      </w:r>
      <w:proofErr w:type="spellEnd"/>
      <w:r w:rsidRPr="0093096A">
        <w:rPr>
          <w:rFonts w:ascii="Times New Roman" w:hAnsi="Times New Roman"/>
          <w:sz w:val="26"/>
          <w:szCs w:val="26"/>
          <w:lang w:val="ru-RU"/>
        </w:rPr>
        <w:t xml:space="preserve"> КОЛИХАЄВ</w:t>
      </w:r>
    </w:p>
    <w:p w:rsidR="00DF2F9B" w:rsidRPr="0093096A" w:rsidRDefault="00DF2F9B" w:rsidP="002F6E47">
      <w:pPr>
        <w:spacing w:after="0" w:line="240" w:lineRule="auto"/>
        <w:rPr>
          <w:sz w:val="26"/>
          <w:szCs w:val="26"/>
          <w:lang w:val="ru-RU"/>
        </w:rPr>
      </w:pPr>
    </w:p>
    <w:p w:rsidR="002F6E47" w:rsidRPr="005C1ADA" w:rsidRDefault="002F6E47" w:rsidP="009309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1ADA">
        <w:rPr>
          <w:rFonts w:ascii="Times New Roman" w:hAnsi="Times New Roman"/>
          <w:sz w:val="28"/>
          <w:szCs w:val="28"/>
          <w:lang w:val="ru-RU"/>
        </w:rPr>
        <w:lastRenderedPageBreak/>
        <w:t>ПОГОДЖЕНО:</w:t>
      </w:r>
    </w:p>
    <w:p w:rsidR="002F6E47" w:rsidRPr="005C1ADA" w:rsidRDefault="002F6E47" w:rsidP="002F6E4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7128"/>
        <w:gridCol w:w="3060"/>
      </w:tblGrid>
      <w:tr w:rsidR="002F6E47" w:rsidRPr="002F6E47" w:rsidTr="00FD3969">
        <w:tc>
          <w:tcPr>
            <w:tcW w:w="7128" w:type="dxa"/>
            <w:shd w:val="clear" w:color="auto" w:fill="auto"/>
          </w:tcPr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F6E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Секретар</w:t>
            </w:r>
            <w:proofErr w:type="spellEnd"/>
            <w:r w:rsidRPr="002F6E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E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2F6E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ради</w:t>
            </w: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F6E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Голова </w:t>
            </w:r>
            <w:proofErr w:type="spellStart"/>
            <w:r w:rsidRPr="002F6E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постійної</w:t>
            </w:r>
            <w:proofErr w:type="spellEnd"/>
            <w:r w:rsidRPr="002F6E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E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комісії</w:t>
            </w:r>
            <w:proofErr w:type="spellEnd"/>
            <w:r w:rsidRPr="002F6E4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F6E4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міської ради</w:t>
            </w: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гуманітарної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політики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медицини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культури, </w:t>
            </w: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молодіжної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політики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спорту, </w:t>
            </w: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законності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депутатської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свободи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слова та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корупції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F6E47">
              <w:rPr>
                <w:rFonts w:ascii="Times New Roman" w:hAnsi="Times New Roman"/>
                <w:sz w:val="28"/>
                <w:szCs w:val="28"/>
              </w:rPr>
              <w:t>Галина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</w:rPr>
              <w:t xml:space="preserve"> ЛУГОВА</w:t>
            </w: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F6E47">
              <w:rPr>
                <w:rFonts w:ascii="Times New Roman" w:hAnsi="Times New Roman"/>
                <w:color w:val="000000"/>
                <w:sz w:val="28"/>
                <w:szCs w:val="28"/>
              </w:rPr>
              <w:t>Алла МАЛИЦЬКА</w:t>
            </w:r>
          </w:p>
          <w:p w:rsidR="0093096A" w:rsidRPr="0093096A" w:rsidRDefault="0093096A" w:rsidP="00930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E47" w:rsidRPr="002F6E47" w:rsidTr="00FD3969">
        <w:tc>
          <w:tcPr>
            <w:tcW w:w="7128" w:type="dxa"/>
            <w:shd w:val="clear" w:color="auto" w:fill="auto"/>
          </w:tcPr>
          <w:p w:rsidR="002F6E47" w:rsidRPr="002F6E47" w:rsidRDefault="002F6E47" w:rsidP="00930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В.о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заступника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</w:p>
          <w:p w:rsidR="002F6E47" w:rsidRPr="002F6E47" w:rsidRDefault="002F6E47" w:rsidP="00930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6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діяльності </w:t>
            </w:r>
          </w:p>
          <w:p w:rsidR="002F6E47" w:rsidRPr="005C1ADA" w:rsidRDefault="002F6E47" w:rsidP="00930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6E47">
              <w:rPr>
                <w:rFonts w:ascii="Times New Roman" w:hAnsi="Times New Roman"/>
                <w:sz w:val="28"/>
                <w:szCs w:val="28"/>
                <w:lang w:val="uk-UA"/>
              </w:rPr>
              <w:t>виконавчих органів ради</w:t>
            </w:r>
            <w:r w:rsidRPr="005C1A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2F6E47" w:rsidRPr="005C1ADA" w:rsidRDefault="002F6E47" w:rsidP="00930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1A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департаменту </w:t>
            </w: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правової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політики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якості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6E47">
              <w:rPr>
                <w:rFonts w:ascii="Times New Roman" w:hAnsi="Times New Roman"/>
                <w:sz w:val="28"/>
                <w:szCs w:val="28"/>
                <w:lang w:val="uk-UA"/>
              </w:rPr>
              <w:t>Завідувач</w:t>
            </w:r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сектора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редагування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документів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відділу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діловодства</w:t>
            </w:r>
          </w:p>
          <w:p w:rsidR="002F6E47" w:rsidRPr="002F6E47" w:rsidRDefault="002F6E47" w:rsidP="0093096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  </w:t>
            </w:r>
          </w:p>
        </w:tc>
        <w:tc>
          <w:tcPr>
            <w:tcW w:w="3060" w:type="dxa"/>
            <w:shd w:val="clear" w:color="auto" w:fill="auto"/>
          </w:tcPr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>Сергій</w:t>
            </w:r>
            <w:proofErr w:type="spellEnd"/>
            <w:r w:rsidRPr="002F6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ЦИГАНОК</w:t>
            </w: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6E47" w:rsidRPr="002F6E47" w:rsidRDefault="002F6E47" w:rsidP="00930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6E47">
              <w:rPr>
                <w:rFonts w:ascii="Times New Roman" w:hAnsi="Times New Roman"/>
                <w:sz w:val="28"/>
                <w:szCs w:val="28"/>
                <w:lang w:val="uk-UA"/>
              </w:rPr>
              <w:t>Лариса ШАПОВАЛ</w:t>
            </w:r>
          </w:p>
        </w:tc>
      </w:tr>
    </w:tbl>
    <w:p w:rsidR="002F6E47" w:rsidRDefault="002F6E47" w:rsidP="002F6E4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3096A" w:rsidRDefault="0093096A" w:rsidP="002F6E4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3096A" w:rsidRPr="0093096A" w:rsidRDefault="0093096A" w:rsidP="002F6E4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F6E47" w:rsidRDefault="002F6E47" w:rsidP="0093096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3096A">
        <w:rPr>
          <w:rFonts w:ascii="Times New Roman" w:hAnsi="Times New Roman"/>
          <w:sz w:val="28"/>
          <w:szCs w:val="28"/>
          <w:lang w:val="uk-UA"/>
        </w:rPr>
        <w:t>Розсилка:</w:t>
      </w:r>
    </w:p>
    <w:p w:rsidR="0093096A" w:rsidRPr="0093096A" w:rsidRDefault="0093096A" w:rsidP="0093096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Старости – 6</w:t>
      </w:r>
    </w:p>
    <w:p w:rsidR="002F6E47" w:rsidRPr="002F6E47" w:rsidRDefault="002F6E47" w:rsidP="0093096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6E47">
        <w:rPr>
          <w:rFonts w:ascii="Times New Roman" w:hAnsi="Times New Roman"/>
          <w:sz w:val="28"/>
          <w:szCs w:val="28"/>
          <w:lang w:val="uk-UA"/>
        </w:rPr>
        <w:t>Департамент правової політики та якості</w:t>
      </w:r>
    </w:p>
    <w:p w:rsidR="002F6E47" w:rsidRPr="0093096A" w:rsidRDefault="002F6E47" w:rsidP="0093096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3096A">
        <w:rPr>
          <w:rFonts w:ascii="Times New Roman" w:hAnsi="Times New Roman"/>
          <w:sz w:val="28"/>
          <w:szCs w:val="28"/>
          <w:lang w:val="uk-UA"/>
        </w:rPr>
        <w:t>Постійна комісія</w:t>
      </w:r>
    </w:p>
    <w:p w:rsidR="002F6E47" w:rsidRPr="002F6E47" w:rsidRDefault="002F6E47" w:rsidP="0093096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6E47">
        <w:rPr>
          <w:rFonts w:ascii="Times New Roman" w:hAnsi="Times New Roman"/>
          <w:sz w:val="28"/>
          <w:szCs w:val="28"/>
          <w:lang w:val="uk-UA"/>
        </w:rPr>
        <w:t>Секретаріат міської ради</w:t>
      </w:r>
    </w:p>
    <w:p w:rsidR="002F6E47" w:rsidRDefault="002F6E47" w:rsidP="0093096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6E47">
        <w:rPr>
          <w:rFonts w:ascii="Times New Roman" w:hAnsi="Times New Roman"/>
          <w:sz w:val="28"/>
          <w:szCs w:val="28"/>
          <w:lang w:val="uk-UA"/>
        </w:rPr>
        <w:t>Департамент інформаційних технологій</w:t>
      </w:r>
    </w:p>
    <w:p w:rsidR="0093096A" w:rsidRDefault="0093096A" w:rsidP="002F6E4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3096A" w:rsidRDefault="0093096A" w:rsidP="002F6E4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3096A" w:rsidRDefault="0093096A" w:rsidP="002F6E4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3096A" w:rsidRDefault="0093096A" w:rsidP="002F6E4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3096A" w:rsidRDefault="0093096A" w:rsidP="002F6E4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3096A" w:rsidRDefault="0093096A" w:rsidP="002F6E4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3096A" w:rsidRPr="0093096A" w:rsidRDefault="0093096A" w:rsidP="0093096A">
      <w:pPr>
        <w:tabs>
          <w:tab w:val="left" w:pos="708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3096A">
        <w:rPr>
          <w:rFonts w:ascii="Times New Roman" w:hAnsi="Times New Roman"/>
          <w:sz w:val="28"/>
          <w:szCs w:val="28"/>
          <w:lang w:val="ru-RU"/>
        </w:rPr>
        <w:t>Виконавець</w:t>
      </w:r>
      <w:proofErr w:type="spellEnd"/>
      <w:r w:rsidRPr="0093096A">
        <w:rPr>
          <w:rFonts w:ascii="Times New Roman" w:hAnsi="Times New Roman"/>
          <w:sz w:val="28"/>
          <w:szCs w:val="28"/>
          <w:lang w:val="ru-RU"/>
        </w:rPr>
        <w:t xml:space="preserve">:    </w:t>
      </w:r>
    </w:p>
    <w:p w:rsidR="0093096A" w:rsidRPr="0093096A" w:rsidRDefault="0093096A" w:rsidP="0093096A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3096A">
        <w:rPr>
          <w:rFonts w:ascii="Times New Roman" w:hAnsi="Times New Roman"/>
          <w:sz w:val="28"/>
          <w:szCs w:val="28"/>
          <w:lang w:val="ru-RU"/>
        </w:rPr>
        <w:t>завідувач</w:t>
      </w:r>
      <w:proofErr w:type="spellEnd"/>
      <w:r w:rsidRPr="0093096A">
        <w:rPr>
          <w:rFonts w:ascii="Times New Roman" w:hAnsi="Times New Roman"/>
          <w:sz w:val="28"/>
          <w:szCs w:val="28"/>
          <w:lang w:val="ru-RU"/>
        </w:rPr>
        <w:t xml:space="preserve"> сектора </w:t>
      </w:r>
      <w:proofErr w:type="spellStart"/>
      <w:r w:rsidRPr="0093096A">
        <w:rPr>
          <w:rFonts w:ascii="Times New Roman" w:hAnsi="Times New Roman"/>
          <w:sz w:val="28"/>
          <w:szCs w:val="28"/>
          <w:lang w:val="ru-RU"/>
        </w:rPr>
        <w:t>взаємодії</w:t>
      </w:r>
      <w:proofErr w:type="spellEnd"/>
      <w:r w:rsidRPr="0093096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3096A" w:rsidRPr="0093096A" w:rsidRDefault="0093096A" w:rsidP="0093096A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ru-RU"/>
        </w:rPr>
      </w:pPr>
      <w:r w:rsidRPr="0093096A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93096A">
        <w:rPr>
          <w:rFonts w:ascii="Times New Roman" w:hAnsi="Times New Roman"/>
          <w:sz w:val="28"/>
          <w:szCs w:val="28"/>
          <w:lang w:val="ru-RU"/>
        </w:rPr>
        <w:t>правоохоронними</w:t>
      </w:r>
      <w:proofErr w:type="spellEnd"/>
      <w:r w:rsidRPr="0093096A">
        <w:rPr>
          <w:rFonts w:ascii="Times New Roman" w:hAnsi="Times New Roman"/>
          <w:sz w:val="28"/>
          <w:szCs w:val="28"/>
          <w:lang w:val="ru-RU"/>
        </w:rPr>
        <w:t xml:space="preserve"> органами, </w:t>
      </w:r>
    </w:p>
    <w:p w:rsidR="0093096A" w:rsidRPr="0093096A" w:rsidRDefault="0093096A" w:rsidP="0093096A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ru-RU"/>
        </w:rPr>
      </w:pPr>
      <w:r w:rsidRPr="0093096A">
        <w:rPr>
          <w:rFonts w:ascii="Times New Roman" w:hAnsi="Times New Roman"/>
          <w:sz w:val="28"/>
          <w:szCs w:val="28"/>
          <w:lang w:val="ru-RU"/>
        </w:rPr>
        <w:t>з питань регламенту</w:t>
      </w:r>
    </w:p>
    <w:p w:rsidR="0093096A" w:rsidRPr="0093096A" w:rsidRDefault="0093096A" w:rsidP="009309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3096A">
        <w:rPr>
          <w:rFonts w:ascii="Times New Roman" w:hAnsi="Times New Roman"/>
          <w:sz w:val="28"/>
          <w:szCs w:val="28"/>
          <w:lang w:val="ru-RU"/>
        </w:rPr>
        <w:t xml:space="preserve">департаменту </w:t>
      </w:r>
    </w:p>
    <w:p w:rsidR="0093096A" w:rsidRPr="0093096A" w:rsidRDefault="0093096A" w:rsidP="0093096A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3096A">
        <w:rPr>
          <w:rFonts w:ascii="Times New Roman" w:hAnsi="Times New Roman"/>
          <w:sz w:val="28"/>
          <w:szCs w:val="28"/>
          <w:lang w:val="ru-RU"/>
        </w:rPr>
        <w:t>правової</w:t>
      </w:r>
      <w:proofErr w:type="spellEnd"/>
      <w:r w:rsidRPr="0093096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3096A">
        <w:rPr>
          <w:rFonts w:ascii="Times New Roman" w:hAnsi="Times New Roman"/>
          <w:sz w:val="28"/>
          <w:szCs w:val="28"/>
          <w:lang w:val="ru-RU"/>
        </w:rPr>
        <w:t>політики</w:t>
      </w:r>
      <w:proofErr w:type="spellEnd"/>
      <w:r w:rsidRPr="0093096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3096A">
        <w:rPr>
          <w:rFonts w:ascii="Times New Roman" w:hAnsi="Times New Roman"/>
          <w:sz w:val="28"/>
          <w:szCs w:val="28"/>
          <w:lang w:val="ru-RU"/>
        </w:rPr>
        <w:t>якості</w:t>
      </w:r>
      <w:proofErr w:type="spellEnd"/>
      <w:r w:rsidRPr="0093096A">
        <w:rPr>
          <w:rFonts w:ascii="Times New Roman" w:hAnsi="Times New Roman"/>
          <w:sz w:val="28"/>
          <w:szCs w:val="28"/>
          <w:lang w:val="ru-RU"/>
        </w:rPr>
        <w:tab/>
      </w:r>
      <w:r w:rsidRPr="0093096A">
        <w:rPr>
          <w:rFonts w:ascii="Times New Roman" w:hAnsi="Times New Roman"/>
          <w:sz w:val="28"/>
          <w:szCs w:val="28"/>
          <w:lang w:val="ru-RU"/>
        </w:rPr>
        <w:tab/>
      </w:r>
      <w:r w:rsidRPr="0093096A">
        <w:rPr>
          <w:rFonts w:ascii="Times New Roman" w:hAnsi="Times New Roman"/>
          <w:sz w:val="28"/>
          <w:szCs w:val="28"/>
          <w:lang w:val="ru-RU"/>
        </w:rPr>
        <w:tab/>
      </w:r>
      <w:r w:rsidRPr="0093096A">
        <w:rPr>
          <w:rFonts w:ascii="Times New Roman" w:hAnsi="Times New Roman"/>
          <w:sz w:val="28"/>
          <w:szCs w:val="28"/>
          <w:lang w:val="ru-RU"/>
        </w:rPr>
        <w:tab/>
      </w:r>
      <w:r w:rsidRPr="0093096A">
        <w:rPr>
          <w:rFonts w:ascii="Times New Roman" w:hAnsi="Times New Roman"/>
          <w:sz w:val="28"/>
          <w:szCs w:val="28"/>
          <w:lang w:val="ru-RU"/>
        </w:rPr>
        <w:tab/>
        <w:t>В’ячеслав РОЩІН</w:t>
      </w:r>
    </w:p>
    <w:p w:rsidR="00E51246" w:rsidRPr="0093096A" w:rsidRDefault="0093096A" w:rsidP="009309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93096A">
        <w:rPr>
          <w:rFonts w:ascii="Times New Roman" w:hAnsi="Times New Roman"/>
          <w:sz w:val="28"/>
          <w:szCs w:val="28"/>
        </w:rPr>
        <w:t>тел</w:t>
      </w:r>
      <w:proofErr w:type="spellEnd"/>
      <w:r w:rsidRPr="0093096A">
        <w:rPr>
          <w:rFonts w:ascii="Times New Roman" w:hAnsi="Times New Roman"/>
          <w:sz w:val="28"/>
          <w:szCs w:val="28"/>
        </w:rPr>
        <w:t>.:</w:t>
      </w:r>
      <w:proofErr w:type="gramEnd"/>
      <w:r w:rsidRPr="0093096A">
        <w:rPr>
          <w:rFonts w:ascii="Times New Roman" w:hAnsi="Times New Roman"/>
          <w:sz w:val="28"/>
          <w:szCs w:val="28"/>
        </w:rPr>
        <w:t xml:space="preserve"> 49 31 03</w:t>
      </w:r>
    </w:p>
    <w:sectPr w:rsidR="00E51246" w:rsidRPr="0093096A" w:rsidSect="0093096A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47"/>
    <w:rsid w:val="00033EBC"/>
    <w:rsid w:val="00123FB3"/>
    <w:rsid w:val="002F6E47"/>
    <w:rsid w:val="0031316E"/>
    <w:rsid w:val="005C1ADA"/>
    <w:rsid w:val="00800B30"/>
    <w:rsid w:val="0093096A"/>
    <w:rsid w:val="00D14434"/>
    <w:rsid w:val="00D2115B"/>
    <w:rsid w:val="00DF2F9B"/>
    <w:rsid w:val="00F62154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0BD2F-B464-4C2C-886D-0141EA42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434"/>
    <w:pPr>
      <w:spacing w:after="160" w:line="259" w:lineRule="auto"/>
    </w:pPr>
    <w:rPr>
      <w:rFonts w:ascii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FB3"/>
    <w:rPr>
      <w:b/>
      <w:bCs/>
    </w:rPr>
  </w:style>
  <w:style w:type="character" w:customStyle="1" w:styleId="apple-converted-space">
    <w:name w:val="apple-converted-space"/>
    <w:basedOn w:val="a0"/>
    <w:rsid w:val="002F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2CDC-8354-4BA2-A704-A15CD4EF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Рощін В.А.</dc:creator>
  <cp:keywords/>
  <dc:description/>
  <cp:lastModifiedBy>user</cp:lastModifiedBy>
  <cp:revision>2</cp:revision>
  <cp:lastPrinted>2021-08-02T08:24:00Z</cp:lastPrinted>
  <dcterms:created xsi:type="dcterms:W3CDTF">2021-08-04T10:18:00Z</dcterms:created>
  <dcterms:modified xsi:type="dcterms:W3CDTF">2021-08-04T10:18:00Z</dcterms:modified>
</cp:coreProperties>
</file>