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8F" w:rsidRPr="00610E5F" w:rsidRDefault="00E90A8F" w:rsidP="00E90A8F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36195" distB="36195" distL="6401435" distR="6401435" simplePos="0" relativeHeight="251660288" behindDoc="0" locked="0" layoutInCell="1" allowOverlap="1">
            <wp:simplePos x="0" y="0"/>
            <wp:positionH relativeFrom="page">
              <wp:posOffset>3886200</wp:posOffset>
            </wp:positionH>
            <wp:positionV relativeFrom="paragraph">
              <wp:posOffset>114300</wp:posOffset>
            </wp:positionV>
            <wp:extent cx="533400" cy="638175"/>
            <wp:effectExtent l="19050" t="19050" r="19050" b="2857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0E5F">
        <w:rPr>
          <w:sz w:val="28"/>
          <w:szCs w:val="28"/>
          <w:lang w:val="uk-UA"/>
        </w:rPr>
        <w:t>ХЕРСОНСЬКА МІСЬКА РАДА</w:t>
      </w:r>
    </w:p>
    <w:p w:rsidR="00E90A8F" w:rsidRPr="00610E5F" w:rsidRDefault="00E90A8F" w:rsidP="00E90A8F">
      <w:pPr>
        <w:jc w:val="center"/>
        <w:rPr>
          <w:sz w:val="28"/>
          <w:szCs w:val="28"/>
          <w:lang w:val="uk-UA"/>
        </w:rPr>
      </w:pPr>
      <w:r w:rsidRPr="00610E5F">
        <w:rPr>
          <w:sz w:val="28"/>
          <w:szCs w:val="28"/>
          <w:lang w:val="uk-UA"/>
        </w:rPr>
        <w:t>ВИКОНАВЧИЙ КОМІТЕТ</w:t>
      </w:r>
    </w:p>
    <w:p w:rsidR="00E90A8F" w:rsidRPr="00610E5F" w:rsidRDefault="00E90A8F" w:rsidP="00E90A8F">
      <w:pPr>
        <w:jc w:val="center"/>
        <w:rPr>
          <w:sz w:val="28"/>
          <w:szCs w:val="28"/>
          <w:lang w:val="uk-UA"/>
        </w:rPr>
      </w:pPr>
      <w:r w:rsidRPr="00610E5F">
        <w:rPr>
          <w:sz w:val="28"/>
          <w:szCs w:val="28"/>
          <w:lang w:val="uk-UA"/>
        </w:rPr>
        <w:t>РІШЕННЯ</w:t>
      </w:r>
    </w:p>
    <w:p w:rsidR="00E90A8F" w:rsidRDefault="00E90A8F" w:rsidP="00E90A8F">
      <w:pPr>
        <w:jc w:val="center"/>
        <w:rPr>
          <w:sz w:val="28"/>
          <w:szCs w:val="28"/>
          <w:lang w:val="uk-UA"/>
        </w:rPr>
      </w:pPr>
      <w:r w:rsidRPr="00610E5F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</w:t>
      </w:r>
      <w:r w:rsidRPr="00610E5F">
        <w:rPr>
          <w:sz w:val="28"/>
          <w:szCs w:val="28"/>
          <w:lang w:val="uk-UA"/>
        </w:rPr>
        <w:t>Херсон</w:t>
      </w:r>
    </w:p>
    <w:p w:rsidR="00E90A8F" w:rsidRDefault="00E90A8F" w:rsidP="00E90A8F">
      <w:pPr>
        <w:jc w:val="center"/>
        <w:rPr>
          <w:sz w:val="28"/>
          <w:szCs w:val="28"/>
          <w:lang w:val="uk-UA"/>
        </w:rPr>
      </w:pPr>
    </w:p>
    <w:p w:rsidR="00E90A8F" w:rsidRPr="00D72729" w:rsidRDefault="00E90A8F" w:rsidP="00E90A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                                                                                          №_____</w:t>
      </w:r>
    </w:p>
    <w:p w:rsidR="00E90A8F" w:rsidRDefault="00E90A8F" w:rsidP="00E90A8F">
      <w:pPr>
        <w:jc w:val="center"/>
        <w:rPr>
          <w:sz w:val="16"/>
          <w:szCs w:val="16"/>
          <w:lang w:val="uk-U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928"/>
        <w:gridCol w:w="4819"/>
      </w:tblGrid>
      <w:tr w:rsidR="00E90A8F" w:rsidRPr="00A33D5D" w:rsidTr="007C61BD">
        <w:tc>
          <w:tcPr>
            <w:tcW w:w="4928" w:type="dxa"/>
            <w:hideMark/>
          </w:tcPr>
          <w:p w:rsidR="00E90A8F" w:rsidRDefault="00E90A8F" w:rsidP="007C61BD">
            <w:pPr>
              <w:rPr>
                <w:sz w:val="28"/>
                <w:szCs w:val="28"/>
                <w:lang w:val="uk-UA"/>
              </w:rPr>
            </w:pPr>
          </w:p>
          <w:p w:rsidR="00E90A8F" w:rsidRPr="00E90A8F" w:rsidRDefault="00E90A8F" w:rsidP="00E90A8F">
            <w:pPr>
              <w:jc w:val="both"/>
              <w:rPr>
                <w:sz w:val="28"/>
                <w:szCs w:val="28"/>
                <w:lang w:val="uk-UA"/>
              </w:rPr>
            </w:pPr>
            <w:r w:rsidRPr="00E90A8F">
              <w:rPr>
                <w:sz w:val="28"/>
                <w:szCs w:val="28"/>
                <w:lang w:val="uk-UA"/>
              </w:rPr>
              <w:t>Про попередній розгляд та схвалення проєкту рішення міської ради «Про внесення змін до Міської програми оздоровлення та відпочинку дітей Херсонської міської територіальної громади на 2021 – 2025 роки, затвердженої рішенням міської ради від 26.01.2021 №53»</w:t>
            </w:r>
          </w:p>
          <w:p w:rsidR="00E90A8F" w:rsidRPr="00E90A8F" w:rsidRDefault="00E90A8F" w:rsidP="007C61BD">
            <w:pPr>
              <w:tabs>
                <w:tab w:val="left" w:pos="748"/>
                <w:tab w:val="left" w:pos="4635"/>
                <w:tab w:val="left" w:pos="4860"/>
              </w:tabs>
              <w:jc w:val="both"/>
              <w:rPr>
                <w:sz w:val="28"/>
                <w:szCs w:val="28"/>
                <w:lang w:val="uk-UA"/>
              </w:rPr>
            </w:pPr>
            <w:r w:rsidRPr="00E90A8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819" w:type="dxa"/>
          </w:tcPr>
          <w:p w:rsidR="00E90A8F" w:rsidRPr="00E90A8F" w:rsidRDefault="00E90A8F" w:rsidP="007C61BD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90A8F" w:rsidRPr="00E90A8F" w:rsidRDefault="00E90A8F" w:rsidP="00E90A8F">
      <w:pPr>
        <w:pStyle w:val="a3"/>
        <w:ind w:firstLine="748"/>
        <w:rPr>
          <w:szCs w:val="28"/>
        </w:rPr>
      </w:pPr>
    </w:p>
    <w:p w:rsidR="00E90A8F" w:rsidRPr="00E90A8F" w:rsidRDefault="00E90A8F" w:rsidP="00E90A8F">
      <w:pPr>
        <w:pStyle w:val="a3"/>
        <w:ind w:firstLine="748"/>
        <w:rPr>
          <w:szCs w:val="28"/>
        </w:rPr>
      </w:pPr>
      <w:r w:rsidRPr="00E90A8F">
        <w:rPr>
          <w:color w:val="000000"/>
          <w:szCs w:val="28"/>
        </w:rPr>
        <w:t>Відповідно до статті 62 Регламенту Херсонської міської ради             VІІІ скликання</w:t>
      </w:r>
      <w:r w:rsidRPr="00E90A8F">
        <w:rPr>
          <w:color w:val="252525"/>
          <w:szCs w:val="28"/>
        </w:rPr>
        <w:t xml:space="preserve">, затвердженого рішенням міської ради від 11.12.2020 №1       (зі змінами та доповненнями), </w:t>
      </w:r>
      <w:r w:rsidRPr="00E90A8F">
        <w:rPr>
          <w:szCs w:val="28"/>
        </w:rPr>
        <w:t>керуючись</w:t>
      </w:r>
      <w:bookmarkStart w:id="0" w:name="_GoBack"/>
      <w:bookmarkEnd w:id="0"/>
      <w:r w:rsidRPr="00E90A8F">
        <w:rPr>
          <w:szCs w:val="28"/>
        </w:rPr>
        <w:t xml:space="preserve"> пунктом 1 частини другої статті 52 Закону України «Про місцеве самоврядування в Україні», виконавчий комітет міської ради </w:t>
      </w:r>
    </w:p>
    <w:p w:rsidR="00E90A8F" w:rsidRPr="00E90A8F" w:rsidRDefault="00E90A8F" w:rsidP="00E90A8F">
      <w:pPr>
        <w:ind w:firstLine="708"/>
        <w:jc w:val="center"/>
        <w:rPr>
          <w:sz w:val="28"/>
          <w:szCs w:val="28"/>
          <w:lang w:val="uk-UA"/>
        </w:rPr>
      </w:pPr>
    </w:p>
    <w:p w:rsidR="00E90A8F" w:rsidRPr="00E90A8F" w:rsidRDefault="00E90A8F" w:rsidP="00E90A8F">
      <w:pPr>
        <w:rPr>
          <w:sz w:val="28"/>
          <w:szCs w:val="28"/>
          <w:lang w:val="uk-UA"/>
        </w:rPr>
      </w:pPr>
      <w:r w:rsidRPr="00E90A8F">
        <w:rPr>
          <w:sz w:val="28"/>
          <w:szCs w:val="28"/>
          <w:lang w:val="uk-UA"/>
        </w:rPr>
        <w:t>В И Р І Ш И В:</w:t>
      </w:r>
    </w:p>
    <w:p w:rsidR="00E90A8F" w:rsidRPr="00E90A8F" w:rsidRDefault="00E90A8F" w:rsidP="00E90A8F">
      <w:pPr>
        <w:tabs>
          <w:tab w:val="left" w:pos="1134"/>
        </w:tabs>
        <w:ind w:firstLine="748"/>
        <w:jc w:val="both"/>
        <w:rPr>
          <w:sz w:val="28"/>
          <w:szCs w:val="28"/>
          <w:lang w:val="uk-UA"/>
        </w:rPr>
      </w:pPr>
    </w:p>
    <w:p w:rsidR="00E90A8F" w:rsidRPr="00E90A8F" w:rsidRDefault="00E90A8F" w:rsidP="00E90A8F">
      <w:pPr>
        <w:ind w:firstLine="708"/>
        <w:jc w:val="both"/>
        <w:rPr>
          <w:sz w:val="28"/>
          <w:szCs w:val="28"/>
          <w:lang w:val="uk-UA"/>
        </w:rPr>
      </w:pPr>
      <w:r w:rsidRPr="00E90A8F">
        <w:rPr>
          <w:sz w:val="28"/>
          <w:szCs w:val="28"/>
          <w:lang w:val="uk-UA"/>
        </w:rPr>
        <w:t>1. Схвалити та внести на розгляд сесії міської ради проєкт рішення міської ради  «Про внесення змін до Міської програми оздоровлення та відпочинку дітей Херсонської міської територіальної громади на                 2021 – 2025 роки, затвердженої рішенням міської ради від 26.01.2021 №53» (додається).</w:t>
      </w:r>
    </w:p>
    <w:p w:rsidR="00E90A8F" w:rsidRPr="00E90A8F" w:rsidRDefault="00E90A8F" w:rsidP="00E90A8F">
      <w:pPr>
        <w:tabs>
          <w:tab w:val="num" w:pos="993"/>
        </w:tabs>
        <w:ind w:firstLine="720"/>
        <w:jc w:val="both"/>
        <w:rPr>
          <w:sz w:val="28"/>
          <w:szCs w:val="28"/>
          <w:lang w:val="uk-UA"/>
        </w:rPr>
      </w:pPr>
      <w:r w:rsidRPr="00E90A8F">
        <w:rPr>
          <w:sz w:val="28"/>
          <w:szCs w:val="28"/>
          <w:lang w:val="uk-UA"/>
        </w:rPr>
        <w:t>2. Департаменту інформаційних технологій міської ради (ЗАРУБА І.) висвітлити рішення на офіційному сайті Херсонської міської ради та її виконавчих органів.</w:t>
      </w:r>
    </w:p>
    <w:p w:rsidR="00E90A8F" w:rsidRPr="00E90A8F" w:rsidRDefault="00E90A8F" w:rsidP="00E90A8F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E90A8F">
        <w:rPr>
          <w:sz w:val="28"/>
          <w:szCs w:val="28"/>
          <w:lang w:val="uk-UA"/>
        </w:rPr>
        <w:t xml:space="preserve">3. Відповідальність за виконання рішення покласти на начальника управління соціальної політики міської ради РУЗГІС О. </w:t>
      </w:r>
    </w:p>
    <w:p w:rsidR="00E90A8F" w:rsidRPr="00E90A8F" w:rsidRDefault="00E90A8F" w:rsidP="00E90A8F">
      <w:pPr>
        <w:tabs>
          <w:tab w:val="left" w:pos="851"/>
          <w:tab w:val="left" w:pos="993"/>
        </w:tabs>
        <w:ind w:firstLine="748"/>
        <w:jc w:val="both"/>
        <w:rPr>
          <w:sz w:val="28"/>
          <w:szCs w:val="28"/>
          <w:lang w:val="uk-UA"/>
        </w:rPr>
      </w:pPr>
      <w:r w:rsidRPr="00E90A8F">
        <w:rPr>
          <w:sz w:val="28"/>
          <w:szCs w:val="28"/>
          <w:lang w:val="uk-UA"/>
        </w:rPr>
        <w:t>4. Контроль за виконанням даного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E90A8F" w:rsidRPr="00E90A8F" w:rsidRDefault="00E90A8F" w:rsidP="00E90A8F">
      <w:pPr>
        <w:tabs>
          <w:tab w:val="left" w:pos="540"/>
        </w:tabs>
        <w:ind w:firstLine="748"/>
        <w:jc w:val="both"/>
        <w:rPr>
          <w:sz w:val="28"/>
          <w:szCs w:val="28"/>
          <w:lang w:val="uk-UA"/>
        </w:rPr>
      </w:pPr>
    </w:p>
    <w:p w:rsidR="00E90A8F" w:rsidRPr="00E90A8F" w:rsidRDefault="00E90A8F" w:rsidP="00E90A8F">
      <w:pPr>
        <w:tabs>
          <w:tab w:val="left" w:pos="540"/>
        </w:tabs>
        <w:jc w:val="both"/>
        <w:rPr>
          <w:sz w:val="16"/>
          <w:szCs w:val="16"/>
          <w:lang w:val="uk-UA"/>
        </w:rPr>
      </w:pPr>
    </w:p>
    <w:p w:rsidR="00A33D5D" w:rsidRDefault="00E90A8F" w:rsidP="00E90A8F">
      <w:pPr>
        <w:tabs>
          <w:tab w:val="left" w:pos="540"/>
        </w:tabs>
        <w:jc w:val="both"/>
        <w:rPr>
          <w:sz w:val="28"/>
          <w:szCs w:val="28"/>
          <w:lang w:val="uk-UA"/>
        </w:rPr>
      </w:pPr>
      <w:r w:rsidRPr="00E90A8F">
        <w:rPr>
          <w:sz w:val="28"/>
          <w:szCs w:val="28"/>
          <w:lang w:val="uk-UA"/>
        </w:rPr>
        <w:t xml:space="preserve">Міський голова                                                                           Ігор КОЛИХАЄВ   </w:t>
      </w:r>
    </w:p>
    <w:p w:rsidR="00E90A8F" w:rsidRPr="00E90A8F" w:rsidRDefault="00E90A8F" w:rsidP="00E90A8F">
      <w:pPr>
        <w:tabs>
          <w:tab w:val="left" w:pos="540"/>
        </w:tabs>
        <w:jc w:val="both"/>
        <w:rPr>
          <w:sz w:val="28"/>
          <w:szCs w:val="28"/>
        </w:rPr>
      </w:pPr>
      <w:r w:rsidRPr="00E90A8F">
        <w:rPr>
          <w:sz w:val="28"/>
          <w:szCs w:val="28"/>
          <w:lang w:val="uk-UA"/>
        </w:rPr>
        <w:t xml:space="preserve">                                </w:t>
      </w:r>
    </w:p>
    <w:p w:rsidR="00A33D5D" w:rsidRDefault="00A33D5D" w:rsidP="00A33D5D">
      <w:pPr>
        <w:rPr>
          <w:sz w:val="16"/>
          <w:szCs w:val="16"/>
          <w:lang w:val="uk-UA"/>
        </w:rPr>
      </w:pPr>
    </w:p>
    <w:p w:rsidR="00A33D5D" w:rsidRDefault="00A33D5D" w:rsidP="00A33D5D">
      <w:pPr>
        <w:framePr w:h="1260" w:hRule="exact" w:hSpace="10080" w:wrap="notBeside" w:vAnchor="text" w:hAnchor="page" w:x="6022" w:y="1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953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D5D" w:rsidRDefault="00A33D5D" w:rsidP="00A33D5D">
      <w:pPr>
        <w:shd w:val="clear" w:color="auto" w:fill="FFFFFF"/>
        <w:spacing w:after="22" w:line="317" w:lineRule="exact"/>
        <w:ind w:left="7" w:right="367" w:firstLine="648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ХЕРСОНСЬКА  МІСЬКА  РАДА</w:t>
      </w:r>
    </w:p>
    <w:p w:rsidR="00A33D5D" w:rsidRDefault="00A33D5D" w:rsidP="00A33D5D">
      <w:pPr>
        <w:shd w:val="clear" w:color="auto" w:fill="FFFFFF"/>
        <w:spacing w:after="22" w:line="317" w:lineRule="exact"/>
        <w:ind w:left="7" w:right="367" w:firstLine="648"/>
        <w:jc w:val="center"/>
        <w:rPr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>___________</w:t>
      </w:r>
      <w:r>
        <w:rPr>
          <w:sz w:val="32"/>
          <w:szCs w:val="32"/>
          <w:lang w:val="uk-UA"/>
        </w:rPr>
        <w:t xml:space="preserve">  </w:t>
      </w:r>
      <w:r>
        <w:rPr>
          <w:sz w:val="28"/>
          <w:szCs w:val="28"/>
          <w:lang w:val="uk-UA"/>
        </w:rPr>
        <w:t>сесія міської ради             скликання</w:t>
      </w:r>
    </w:p>
    <w:p w:rsidR="00A33D5D" w:rsidRDefault="00A33D5D" w:rsidP="00A33D5D">
      <w:pPr>
        <w:shd w:val="clear" w:color="auto" w:fill="FFFFFF"/>
        <w:spacing w:after="22" w:line="317" w:lineRule="exact"/>
        <w:ind w:left="7" w:right="367" w:firstLine="648"/>
        <w:jc w:val="center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___________________________________________________________</w:t>
      </w:r>
    </w:p>
    <w:p w:rsidR="00A33D5D" w:rsidRDefault="00A33D5D" w:rsidP="00A33D5D">
      <w:pPr>
        <w:shd w:val="clear" w:color="auto" w:fill="FFFFFF"/>
        <w:spacing w:after="22" w:line="317" w:lineRule="exact"/>
        <w:ind w:left="7" w:right="367" w:firstLine="648"/>
        <w:jc w:val="center"/>
        <w:rPr>
          <w:b/>
          <w:sz w:val="16"/>
          <w:szCs w:val="16"/>
          <w:lang w:val="uk-UA"/>
        </w:rPr>
      </w:pPr>
    </w:p>
    <w:p w:rsidR="00A33D5D" w:rsidRDefault="00A33D5D" w:rsidP="00A33D5D">
      <w:pPr>
        <w:shd w:val="clear" w:color="auto" w:fill="FFFFFF"/>
        <w:spacing w:after="22" w:line="317" w:lineRule="exact"/>
        <w:ind w:left="7" w:right="367" w:firstLine="648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РІШЕННЯ</w:t>
      </w:r>
    </w:p>
    <w:p w:rsidR="00A33D5D" w:rsidRDefault="00A33D5D" w:rsidP="00A33D5D">
      <w:pPr>
        <w:shd w:val="clear" w:color="auto" w:fill="FFFFFF"/>
        <w:spacing w:after="22" w:line="317" w:lineRule="exact"/>
        <w:ind w:right="367"/>
        <w:outlineLvl w:val="0"/>
        <w:rPr>
          <w:b/>
          <w:lang w:val="uk-UA"/>
        </w:rPr>
      </w:pPr>
    </w:p>
    <w:p w:rsidR="00A33D5D" w:rsidRDefault="00A33D5D" w:rsidP="00A33D5D">
      <w:pPr>
        <w:shd w:val="clear" w:color="auto" w:fill="FFFFFF"/>
        <w:spacing w:after="22" w:line="317" w:lineRule="exact"/>
        <w:ind w:right="367"/>
        <w:outlineLvl w:val="0"/>
        <w:rPr>
          <w:b/>
          <w:sz w:val="28"/>
          <w:szCs w:val="28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sz w:val="28"/>
          <w:szCs w:val="28"/>
          <w:lang w:val="uk-UA"/>
        </w:rPr>
        <w:t xml:space="preserve">від </w:t>
      </w:r>
      <w:r>
        <w:rPr>
          <w:b/>
          <w:sz w:val="28"/>
          <w:szCs w:val="28"/>
          <w:lang w:val="uk-UA"/>
        </w:rPr>
        <w:t>__________________</w:t>
      </w:r>
      <w:r>
        <w:rPr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______________</w:t>
      </w:r>
    </w:p>
    <w:p w:rsidR="00A33D5D" w:rsidRDefault="00A33D5D" w:rsidP="00A33D5D">
      <w:pPr>
        <w:rPr>
          <w:sz w:val="26"/>
          <w:szCs w:val="26"/>
          <w:lang w:val="uk-UA"/>
        </w:rPr>
      </w:pP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 xml:space="preserve">     </w:t>
      </w:r>
      <w:r>
        <w:rPr>
          <w:sz w:val="26"/>
          <w:szCs w:val="26"/>
          <w:lang w:val="uk-UA"/>
        </w:rPr>
        <w:t>м. Херсон</w:t>
      </w:r>
    </w:p>
    <w:p w:rsidR="00A33D5D" w:rsidRDefault="00A33D5D" w:rsidP="00A33D5D">
      <w:pPr>
        <w:rPr>
          <w:sz w:val="26"/>
          <w:szCs w:val="26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A33D5D" w:rsidRPr="00E066B8" w:rsidTr="004105E8">
        <w:tc>
          <w:tcPr>
            <w:tcW w:w="4644" w:type="dxa"/>
          </w:tcPr>
          <w:p w:rsidR="00A33D5D" w:rsidRPr="00E066B8" w:rsidRDefault="00A33D5D" w:rsidP="004105E8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066B8">
              <w:rPr>
                <w:sz w:val="28"/>
                <w:szCs w:val="28"/>
                <w:lang w:val="uk-UA"/>
              </w:rPr>
              <w:t>Про внесення змін до Міської програми оздоровлення та відпочинку дітей Херсонської міської територіальної громади на 2021 – 2025 роки, затвердженої рішенням міської ради від 26.01.2021 №53</w:t>
            </w:r>
          </w:p>
        </w:tc>
      </w:tr>
    </w:tbl>
    <w:p w:rsidR="00A33D5D" w:rsidRDefault="00A33D5D" w:rsidP="00A33D5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A33D5D" w:rsidRPr="00822170" w:rsidRDefault="00A33D5D" w:rsidP="00A33D5D">
      <w:pPr>
        <w:tabs>
          <w:tab w:val="left" w:pos="426"/>
          <w:tab w:val="left" w:pos="709"/>
        </w:tabs>
        <w:jc w:val="both"/>
        <w:rPr>
          <w:rFonts w:eastAsia="Times New Roman"/>
          <w:color w:val="252525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З метою охоплення більшої кількості дітей, які потребують особливих умов для оздоровлення, послугами оздоровлення та відпочинку, </w:t>
      </w:r>
      <w:r>
        <w:rPr>
          <w:rFonts w:eastAsia="Times New Roman"/>
          <w:color w:val="252525"/>
          <w:sz w:val="28"/>
          <w:szCs w:val="28"/>
          <w:lang w:val="uk-UA"/>
        </w:rPr>
        <w:t xml:space="preserve">відповідно до Закону України «Про оздоровлення та відпочинок дітей», керуючись </w:t>
      </w:r>
      <w:r>
        <w:rPr>
          <w:color w:val="000000"/>
          <w:sz w:val="28"/>
          <w:szCs w:val="28"/>
          <w:lang w:val="uk-UA"/>
        </w:rPr>
        <w:t xml:space="preserve">пунктом 22 частини першої статті 26, частиною першою статті 59 </w:t>
      </w:r>
      <w:r>
        <w:rPr>
          <w:rFonts w:eastAsia="Times New Roman"/>
          <w:color w:val="252525"/>
          <w:sz w:val="28"/>
          <w:szCs w:val="28"/>
          <w:lang w:val="uk-UA"/>
        </w:rPr>
        <w:t>Закону України «Про місцеве самоврядування в Україні», міська рада</w:t>
      </w:r>
    </w:p>
    <w:p w:rsidR="00A33D5D" w:rsidRDefault="00A33D5D" w:rsidP="00A33D5D">
      <w:pPr>
        <w:pStyle w:val="a3"/>
        <w:ind w:firstLine="720"/>
        <w:jc w:val="center"/>
        <w:rPr>
          <w:color w:val="000000"/>
        </w:rPr>
      </w:pPr>
    </w:p>
    <w:p w:rsidR="00A33D5D" w:rsidRDefault="00A33D5D" w:rsidP="00A33D5D">
      <w:pPr>
        <w:pStyle w:val="a3"/>
        <w:jc w:val="left"/>
        <w:rPr>
          <w:color w:val="000000"/>
          <w:szCs w:val="28"/>
        </w:rPr>
      </w:pPr>
      <w:r>
        <w:rPr>
          <w:color w:val="000000"/>
          <w:szCs w:val="28"/>
        </w:rPr>
        <w:t>В И Р І Ш И Л А:</w:t>
      </w:r>
    </w:p>
    <w:p w:rsidR="00A33D5D" w:rsidRDefault="00A33D5D" w:rsidP="00A33D5D">
      <w:pPr>
        <w:pStyle w:val="a3"/>
        <w:ind w:firstLine="720"/>
        <w:jc w:val="center"/>
        <w:rPr>
          <w:color w:val="000000"/>
          <w:sz w:val="22"/>
          <w:szCs w:val="22"/>
        </w:rPr>
      </w:pPr>
    </w:p>
    <w:p w:rsidR="00A33D5D" w:rsidRDefault="00A33D5D" w:rsidP="00A33D5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Міської програми оздоровлення та відпочинку дітей Херсонської міської територіальної громади на 2021 </w:t>
      </w:r>
      <w:r>
        <w:rPr>
          <w:b/>
          <w:i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2025 роки (далі – Програма), затвердженої рішенням міської ради від </w:t>
      </w:r>
      <w:r w:rsidRPr="002D131E">
        <w:rPr>
          <w:sz w:val="28"/>
          <w:szCs w:val="28"/>
          <w:lang w:val="uk-UA"/>
        </w:rPr>
        <w:t>26.01.2021</w:t>
      </w:r>
      <w:r>
        <w:rPr>
          <w:sz w:val="28"/>
          <w:szCs w:val="28"/>
          <w:lang w:val="uk-UA"/>
        </w:rPr>
        <w:t xml:space="preserve"> </w:t>
      </w:r>
      <w:r w:rsidRPr="002D131E">
        <w:rPr>
          <w:sz w:val="28"/>
          <w:szCs w:val="28"/>
          <w:lang w:val="uk-UA"/>
        </w:rPr>
        <w:t>№53</w:t>
      </w:r>
      <w:r>
        <w:rPr>
          <w:sz w:val="28"/>
          <w:szCs w:val="28"/>
          <w:lang w:val="uk-UA"/>
        </w:rPr>
        <w:t xml:space="preserve">, виклавши пункт 12 заходів Програми, що є додатком до Програми, у  редакції згідно з додатком. </w:t>
      </w:r>
    </w:p>
    <w:p w:rsidR="00A33D5D" w:rsidRDefault="00A33D5D" w:rsidP="00A33D5D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Департаменту інформаційних технологій  міської ради (ЗАРУБА І.) оприлюднити рішення на офіційному сайті Херсонської міської ради та її  виконавчих органів.</w:t>
      </w:r>
    </w:p>
    <w:p w:rsidR="00A33D5D" w:rsidRDefault="00A33D5D" w:rsidP="00A33D5D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Відповідальність за виконання рішення покласти на начальника управління соціальної політики міської ради РУЗГІС О.                   </w:t>
      </w:r>
    </w:p>
    <w:p w:rsidR="00A33D5D" w:rsidRDefault="00A33D5D" w:rsidP="00A33D5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постійну комісію міської ради з питань гуманітарної політики,  медицини, освіти, культури, молодіжної політики та спорту, законності, депутатської діяльності, свободи слова та запобігання корупції (МАЛИЦЬКА А.) та заступника міського голови з питань діяльності виконавчих органів ради  згідно з розподілом обов’язків.</w:t>
      </w:r>
    </w:p>
    <w:p w:rsidR="00A33D5D" w:rsidRDefault="00A33D5D" w:rsidP="00A33D5D">
      <w:pPr>
        <w:ind w:firstLine="708"/>
        <w:jc w:val="both"/>
        <w:rPr>
          <w:sz w:val="16"/>
          <w:szCs w:val="16"/>
          <w:lang w:val="uk-UA"/>
        </w:rPr>
      </w:pPr>
    </w:p>
    <w:p w:rsidR="00A33D5D" w:rsidRPr="00B525C8" w:rsidRDefault="00A33D5D" w:rsidP="00A33D5D">
      <w:pPr>
        <w:ind w:firstLine="708"/>
        <w:jc w:val="both"/>
        <w:rPr>
          <w:sz w:val="16"/>
          <w:szCs w:val="16"/>
          <w:lang w:val="uk-UA"/>
        </w:rPr>
      </w:pPr>
    </w:p>
    <w:p w:rsidR="00A33D5D" w:rsidRDefault="00A33D5D" w:rsidP="00A33D5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                            Ігор КОЛИХАЄВ</w:t>
      </w:r>
    </w:p>
    <w:p w:rsidR="00A33D5D" w:rsidRDefault="00A33D5D" w:rsidP="00A33D5D">
      <w:pPr>
        <w:ind w:left="5672"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Додаток до</w:t>
      </w:r>
    </w:p>
    <w:p w:rsidR="00A33D5D" w:rsidRDefault="00A33D5D" w:rsidP="00A33D5D">
      <w:pPr>
        <w:ind w:left="5812" w:firstLine="56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рішення міської ради</w:t>
      </w:r>
    </w:p>
    <w:p w:rsidR="00A33D5D" w:rsidRDefault="00A33D5D" w:rsidP="00A33D5D">
      <w:pPr>
        <w:ind w:left="5812" w:firstLine="56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__________ № _________</w:t>
      </w:r>
    </w:p>
    <w:p w:rsidR="00A33D5D" w:rsidRDefault="00A33D5D" w:rsidP="00A33D5D">
      <w:pPr>
        <w:ind w:firstLine="709"/>
        <w:jc w:val="center"/>
        <w:rPr>
          <w:sz w:val="27"/>
          <w:szCs w:val="27"/>
          <w:lang w:val="uk-UA"/>
        </w:rPr>
      </w:pPr>
    </w:p>
    <w:p w:rsidR="00A33D5D" w:rsidRDefault="00A33D5D" w:rsidP="00A33D5D">
      <w:pPr>
        <w:ind w:firstLine="709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ЗАХОДИ</w:t>
      </w:r>
    </w:p>
    <w:p w:rsidR="00A33D5D" w:rsidRDefault="00A33D5D" w:rsidP="00A33D5D">
      <w:pPr>
        <w:ind w:firstLine="709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програми оздоровлення та відпочинку дітей</w:t>
      </w:r>
    </w:p>
    <w:p w:rsidR="00A33D5D" w:rsidRDefault="00A33D5D" w:rsidP="00A33D5D">
      <w:pPr>
        <w:ind w:firstLine="709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Херсонської міської територіальної громади</w:t>
      </w:r>
    </w:p>
    <w:p w:rsidR="00A33D5D" w:rsidRDefault="00A33D5D" w:rsidP="00A33D5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  2021 </w:t>
      </w:r>
      <w:r>
        <w:rPr>
          <w:color w:val="000000"/>
          <w:sz w:val="26"/>
          <w:szCs w:val="26"/>
          <w:lang w:val="uk-UA"/>
        </w:rPr>
        <w:t>–</w:t>
      </w:r>
      <w:r>
        <w:rPr>
          <w:sz w:val="26"/>
          <w:szCs w:val="26"/>
          <w:lang w:val="uk-UA"/>
        </w:rPr>
        <w:t xml:space="preserve"> 2025 роки</w:t>
      </w:r>
    </w:p>
    <w:p w:rsidR="00A33D5D" w:rsidRDefault="00A33D5D" w:rsidP="00A33D5D">
      <w:pPr>
        <w:jc w:val="center"/>
        <w:rPr>
          <w:sz w:val="27"/>
          <w:szCs w:val="27"/>
          <w:lang w:val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107"/>
        <w:gridCol w:w="2128"/>
        <w:gridCol w:w="1554"/>
      </w:tblGrid>
      <w:tr w:rsidR="00A33D5D" w:rsidTr="00A33D5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>Пор. №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pStyle w:val="1"/>
              <w:tabs>
                <w:tab w:val="clear" w:pos="360"/>
                <w:tab w:val="left" w:pos="708"/>
              </w:tabs>
              <w:ind w:left="11"/>
              <w:jc w:val="center"/>
              <w:rPr>
                <w:szCs w:val="24"/>
                <w:lang w:val="uk-UA" w:eastAsia="ru-RU"/>
              </w:rPr>
            </w:pPr>
            <w:r>
              <w:rPr>
                <w:szCs w:val="24"/>
                <w:lang w:val="uk-UA"/>
              </w:rPr>
              <w:t>Зміст заходу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>Відповідальні виконавці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ind w:right="-73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>Термін виконання</w:t>
            </w:r>
          </w:p>
        </w:tc>
      </w:tr>
      <w:tr w:rsidR="00A33D5D" w:rsidTr="00A33D5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D5D" w:rsidRDefault="00A33D5D" w:rsidP="004105E8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D5D" w:rsidRDefault="00A33D5D" w:rsidP="004105E8">
            <w:pPr>
              <w:jc w:val="center"/>
              <w:rPr>
                <w:bCs/>
                <w:kern w:val="32"/>
                <w:sz w:val="26"/>
                <w:szCs w:val="26"/>
                <w:lang w:val="uk-UA" w:eastAsia="en-US"/>
              </w:rPr>
            </w:pPr>
            <w:r>
              <w:rPr>
                <w:bCs/>
                <w:kern w:val="32"/>
                <w:sz w:val="26"/>
                <w:szCs w:val="26"/>
                <w:lang w:val="uk-UA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D5D" w:rsidRDefault="00A33D5D" w:rsidP="004105E8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D5D" w:rsidRDefault="00A33D5D" w:rsidP="004105E8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A33D5D" w:rsidTr="00A33D5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12.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jc w:val="both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Надавати матеріальну допомогу в розмірі 8 прожиткових мінімумів для непрацездатних осіб на одну особу станом на початок поточного року одному з батьків дітей з інвалідністю або особі, яка їх замінює/супроводжує, на 14-денний відпочинок дитини разом з одним із батьків або особою, яка їх замінює/супроводжує, в санаторіях, базах відпочинку, пансіонатах тощо, які є членами:</w:t>
            </w:r>
          </w:p>
          <w:p w:rsidR="00A33D5D" w:rsidRDefault="00A33D5D" w:rsidP="004105E8">
            <w:pPr>
              <w:tabs>
                <w:tab w:val="left" w:pos="239"/>
                <w:tab w:val="left" w:pos="463"/>
                <w:tab w:val="left" w:pos="613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- громадської організації «Херсонська обласна організація підтримки дітей з синдромом Дауна та їх сімей «Сонячні діти Херсонщини»; </w:t>
            </w:r>
          </w:p>
          <w:p w:rsidR="00A33D5D" w:rsidRDefault="00A33D5D" w:rsidP="004105E8">
            <w:pPr>
              <w:tabs>
                <w:tab w:val="left" w:pos="993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- Херсонської міської громадської організації «Центр сімейної реабілітації дітей-інвалідів та дітей з інвалідизуючими захворюваннями «Софія»; </w:t>
            </w:r>
          </w:p>
          <w:p w:rsidR="00A33D5D" w:rsidRDefault="00A33D5D" w:rsidP="004105E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- Херсонської громадської організації «Асоціація захисту прав та допомоги дітям з порушеннями психофізичного розвитку та їх сім’ям «Відкритий дитячий простір»;</w:t>
            </w:r>
          </w:p>
          <w:p w:rsidR="00A33D5D" w:rsidRDefault="00A33D5D" w:rsidP="004105E8">
            <w:pPr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- громадської організації «Аутизм. Особливий всесвіт»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Управління соціальної політики міської ради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D5D" w:rsidRDefault="00A33D5D" w:rsidP="004105E8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Щороку</w:t>
            </w:r>
          </w:p>
        </w:tc>
      </w:tr>
    </w:tbl>
    <w:p w:rsidR="00A33D5D" w:rsidRDefault="00A33D5D" w:rsidP="00A33D5D">
      <w:pPr>
        <w:jc w:val="both"/>
        <w:rPr>
          <w:sz w:val="27"/>
          <w:szCs w:val="27"/>
          <w:lang w:val="uk-UA" w:eastAsia="en-US"/>
        </w:rPr>
      </w:pPr>
    </w:p>
    <w:p w:rsidR="00A33D5D" w:rsidRDefault="00A33D5D" w:rsidP="00A33D5D">
      <w:pPr>
        <w:jc w:val="both"/>
        <w:rPr>
          <w:sz w:val="27"/>
          <w:szCs w:val="27"/>
          <w:lang w:val="uk-UA"/>
        </w:rPr>
      </w:pPr>
    </w:p>
    <w:p w:rsidR="00A33D5D" w:rsidRDefault="00A33D5D" w:rsidP="00A33D5D">
      <w:pPr>
        <w:ind w:left="-284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</w:t>
      </w:r>
    </w:p>
    <w:p w:rsidR="00A33D5D" w:rsidRDefault="00A33D5D" w:rsidP="00A33D5D">
      <w:pPr>
        <w:ind w:left="-851"/>
        <w:jc w:val="both"/>
        <w:rPr>
          <w:sz w:val="24"/>
          <w:szCs w:val="24"/>
          <w:lang w:val="uk-UA"/>
        </w:rPr>
      </w:pPr>
    </w:p>
    <w:p w:rsidR="00A33D5D" w:rsidRDefault="00A33D5D" w:rsidP="00A33D5D">
      <w:pPr>
        <w:jc w:val="both"/>
        <w:rPr>
          <w:sz w:val="24"/>
          <w:szCs w:val="24"/>
          <w:lang w:val="uk-UA"/>
        </w:rPr>
      </w:pPr>
    </w:p>
    <w:p w:rsidR="00A33D5D" w:rsidRDefault="00A33D5D" w:rsidP="00A33D5D">
      <w:pPr>
        <w:ind w:left="-851"/>
        <w:jc w:val="both"/>
        <w:rPr>
          <w:sz w:val="24"/>
          <w:szCs w:val="24"/>
          <w:lang w:val="uk-UA"/>
        </w:rPr>
      </w:pPr>
    </w:p>
    <w:p w:rsidR="00A33D5D" w:rsidRDefault="00A33D5D" w:rsidP="00A33D5D">
      <w:pPr>
        <w:ind w:left="-851"/>
        <w:jc w:val="both"/>
        <w:rPr>
          <w:sz w:val="24"/>
          <w:szCs w:val="24"/>
          <w:lang w:val="uk-UA"/>
        </w:rPr>
      </w:pPr>
    </w:p>
    <w:p w:rsidR="00A33D5D" w:rsidRDefault="00A33D5D" w:rsidP="00A33D5D">
      <w:pPr>
        <w:ind w:left="-284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Міський голова 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                                     Ігор КОЛИХАЄВ</w:t>
      </w:r>
    </w:p>
    <w:p w:rsidR="00A33D5D" w:rsidRDefault="00A33D5D" w:rsidP="00A33D5D">
      <w:pPr>
        <w:ind w:left="-851"/>
        <w:jc w:val="both"/>
        <w:rPr>
          <w:sz w:val="24"/>
          <w:szCs w:val="24"/>
          <w:lang w:val="uk-UA"/>
        </w:rPr>
      </w:pPr>
    </w:p>
    <w:p w:rsidR="00A33D5D" w:rsidRDefault="00A33D5D" w:rsidP="00A33D5D"/>
    <w:p w:rsidR="00A91A1D" w:rsidRPr="00E90A8F" w:rsidRDefault="00A91A1D">
      <w:pPr>
        <w:rPr>
          <w:sz w:val="28"/>
          <w:szCs w:val="28"/>
        </w:rPr>
      </w:pPr>
    </w:p>
    <w:sectPr w:rsidR="00A91A1D" w:rsidRPr="00E90A8F" w:rsidSect="00A33D5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D5D" w:rsidRDefault="00A33D5D" w:rsidP="00A33D5D">
      <w:r>
        <w:separator/>
      </w:r>
    </w:p>
  </w:endnote>
  <w:endnote w:type="continuationSeparator" w:id="0">
    <w:p w:rsidR="00A33D5D" w:rsidRDefault="00A33D5D" w:rsidP="00A3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D5D" w:rsidRDefault="00A33D5D" w:rsidP="00A33D5D">
      <w:r>
        <w:separator/>
      </w:r>
    </w:p>
  </w:footnote>
  <w:footnote w:type="continuationSeparator" w:id="0">
    <w:p w:rsidR="00A33D5D" w:rsidRDefault="00A33D5D" w:rsidP="00A33D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A8F"/>
    <w:rsid w:val="00375564"/>
    <w:rsid w:val="003A4A16"/>
    <w:rsid w:val="00520AEC"/>
    <w:rsid w:val="00711B43"/>
    <w:rsid w:val="00A33D5D"/>
    <w:rsid w:val="00A91A1D"/>
    <w:rsid w:val="00B247BA"/>
    <w:rsid w:val="00BA6AEC"/>
    <w:rsid w:val="00DF6602"/>
    <w:rsid w:val="00E90A8F"/>
    <w:rsid w:val="00F1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C6542-A7C9-4F38-AD34-A87C5140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3D5D"/>
    <w:pPr>
      <w:keepNext/>
      <w:widowControl/>
      <w:tabs>
        <w:tab w:val="num" w:pos="360"/>
      </w:tabs>
      <w:suppressAutoHyphens/>
      <w:autoSpaceDE/>
      <w:autoSpaceDN/>
      <w:adjustRightInd/>
      <w:outlineLvl w:val="0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0A8F"/>
    <w:pPr>
      <w:widowControl/>
      <w:autoSpaceDE/>
      <w:autoSpaceDN/>
      <w:adjustRightInd/>
      <w:ind w:firstLine="708"/>
      <w:jc w:val="both"/>
    </w:pPr>
    <w:rPr>
      <w:rFonts w:eastAsia="Times New Roman"/>
      <w:sz w:val="28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rsid w:val="00E90A8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A33D5D"/>
    <w:rPr>
      <w:rFonts w:ascii="Times New Roman" w:eastAsia="MS Mincho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33D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D5D"/>
    <w:rPr>
      <w:rFonts w:ascii="Tahoma" w:eastAsia="MS Mincho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33D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3D5D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33D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3D5D"/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OlhaA</dc:creator>
  <cp:lastModifiedBy>user</cp:lastModifiedBy>
  <cp:revision>2</cp:revision>
  <dcterms:created xsi:type="dcterms:W3CDTF">2021-09-17T11:32:00Z</dcterms:created>
  <dcterms:modified xsi:type="dcterms:W3CDTF">2021-09-17T11:32:00Z</dcterms:modified>
</cp:coreProperties>
</file>