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D85E43">
        <w:rPr>
          <w:sz w:val="26"/>
          <w:szCs w:val="26"/>
          <w:lang w:val="uk-UA"/>
        </w:rPr>
        <w:t>Університетська, 114Д</w:t>
      </w:r>
      <w:r w:rsidR="009A1928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CA3BFE">
        <w:rPr>
          <w:sz w:val="26"/>
          <w:szCs w:val="26"/>
          <w:lang w:val="uk-UA"/>
        </w:rPr>
        <w:t>2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840DE" w:rsidRPr="00F840DE">
        <w:rPr>
          <w:sz w:val="26"/>
          <w:szCs w:val="26"/>
          <w:lang w:val="uk-UA"/>
        </w:rPr>
        <w:t>вул. Уніве</w:t>
      </w:r>
      <w:r w:rsidR="00D85E43">
        <w:rPr>
          <w:sz w:val="26"/>
          <w:szCs w:val="26"/>
          <w:lang w:val="uk-UA"/>
        </w:rPr>
        <w:t>рситетська, 114Д</w:t>
      </w:r>
      <w:r w:rsidR="009A1928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702A9B">
        <w:rPr>
          <w:sz w:val="26"/>
          <w:szCs w:val="26"/>
          <w:lang w:val="uk-UA"/>
        </w:rPr>
        <w:t xml:space="preserve"> м</w:t>
      </w:r>
      <w:r w:rsidR="00CA3BFE">
        <w:rPr>
          <w:sz w:val="26"/>
          <w:szCs w:val="26"/>
          <w:lang w:val="uk-UA"/>
        </w:rPr>
        <w:t>. Херсоні [2</w:t>
      </w:r>
      <w:r w:rsidR="00F840DE" w:rsidRPr="00F840DE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2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47ACB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1928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A3BFE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2612-D064-411F-A40D-C757D66D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2021-10-21T10:40:00Z</dcterms:created>
  <dcterms:modified xsi:type="dcterms:W3CDTF">2021-10-21T13:01:00Z</dcterms:modified>
</cp:coreProperties>
</file>