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rPr>
          <w:sz w:val="28"/>
          <w:lang w:val="uk-UA"/>
        </w:rPr>
      </w:pPr>
    </w:p>
    <w:p w:rsidR="004555FD" w:rsidRDefault="004555FD" w:rsidP="004555FD">
      <w:pPr>
        <w:ind w:right="5385"/>
        <w:jc w:val="both"/>
        <w:rPr>
          <w:sz w:val="28"/>
          <w:szCs w:val="28"/>
          <w:lang w:val="uk-UA"/>
        </w:rPr>
      </w:pPr>
    </w:p>
    <w:p w:rsidR="004555FD" w:rsidRDefault="004555FD" w:rsidP="004555FD">
      <w:pPr>
        <w:ind w:right="5385"/>
        <w:jc w:val="both"/>
        <w:rPr>
          <w:sz w:val="28"/>
          <w:szCs w:val="28"/>
          <w:lang w:val="uk-UA"/>
        </w:rPr>
      </w:pPr>
    </w:p>
    <w:p w:rsidR="004555FD" w:rsidRDefault="004555FD" w:rsidP="004555FD">
      <w:pPr>
        <w:ind w:right="5952"/>
        <w:jc w:val="both"/>
        <w:rPr>
          <w:sz w:val="28"/>
          <w:szCs w:val="28"/>
          <w:lang w:val="uk-UA"/>
        </w:rPr>
      </w:pPr>
    </w:p>
    <w:p w:rsidR="004555FD" w:rsidRPr="00D11655" w:rsidRDefault="004555FD" w:rsidP="004555FD">
      <w:pPr>
        <w:ind w:right="59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виконавчого комітету міської ради від 18.11.2014 № 298 </w:t>
      </w:r>
    </w:p>
    <w:p w:rsidR="004555FD" w:rsidRPr="00D11655" w:rsidRDefault="004555FD" w:rsidP="004555FD">
      <w:pPr>
        <w:rPr>
          <w:sz w:val="28"/>
          <w:szCs w:val="28"/>
          <w:lang w:val="uk-UA"/>
        </w:rPr>
      </w:pPr>
    </w:p>
    <w:p w:rsidR="004555FD" w:rsidRPr="00D11655" w:rsidRDefault="004555FD" w:rsidP="004555FD">
      <w:pPr>
        <w:rPr>
          <w:sz w:val="28"/>
          <w:szCs w:val="28"/>
          <w:lang w:val="uk-UA"/>
        </w:rPr>
      </w:pPr>
    </w:p>
    <w:p w:rsidR="004555FD" w:rsidRPr="00750BD0" w:rsidRDefault="004555FD" w:rsidP="004555F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 w:rsidRPr="00D11655">
        <w:rPr>
          <w:sz w:val="28"/>
          <w:szCs w:val="28"/>
          <w:lang w:val="uk-UA"/>
        </w:rPr>
        <w:t>З метою підготовки та проведення конкурсу із визначення операторів, яким надається право обладнання, утримання і використання  майданчиків для паркування на території міста Херсона</w:t>
      </w:r>
      <w:r>
        <w:rPr>
          <w:sz w:val="28"/>
          <w:szCs w:val="28"/>
          <w:lang w:val="uk-UA"/>
        </w:rPr>
        <w:t>, відповідно до рішення міської ради від 18.06.2021 №338 «Про встановлення ставки збору за провадження діяльності із забезпечення паркування транспортних засобів у м. Херсоні»</w:t>
      </w:r>
      <w:r w:rsidRPr="00D1165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</w:t>
      </w:r>
      <w:r w:rsidRPr="00750BD0">
        <w:rPr>
          <w:sz w:val="28"/>
          <w:szCs w:val="28"/>
          <w:lang w:val="uk-UA"/>
        </w:rPr>
        <w:t>підпунктом 1</w:t>
      </w:r>
      <w:r>
        <w:rPr>
          <w:sz w:val="28"/>
          <w:szCs w:val="28"/>
          <w:lang w:val="uk-UA"/>
        </w:rPr>
        <w:t>,</w:t>
      </w:r>
      <w:r w:rsidRPr="00750BD0">
        <w:rPr>
          <w:sz w:val="28"/>
          <w:szCs w:val="28"/>
          <w:lang w:val="uk-UA"/>
        </w:rPr>
        <w:t xml:space="preserve"> пункту «а» частини першої статті 30, частиною першою статті 52, частиною шостою статті 59 Закону України «Про місцеве самоврядування в Україні», виконавчий комітет  міської ради </w:t>
      </w:r>
    </w:p>
    <w:p w:rsidR="004555FD" w:rsidRPr="00750BD0" w:rsidRDefault="004555FD" w:rsidP="004555FD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</w:p>
    <w:p w:rsidR="004555FD" w:rsidRPr="00750BD0" w:rsidRDefault="004555FD" w:rsidP="004555FD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  <w:lang w:val="uk-UA"/>
        </w:rPr>
      </w:pPr>
      <w:r w:rsidRPr="00750BD0">
        <w:rPr>
          <w:sz w:val="28"/>
          <w:szCs w:val="28"/>
          <w:lang w:val="uk-UA"/>
        </w:rPr>
        <w:t>В И Р І Ш И В:</w:t>
      </w:r>
    </w:p>
    <w:p w:rsidR="004555FD" w:rsidRPr="00750BD0" w:rsidRDefault="004555FD" w:rsidP="004555FD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</w:p>
    <w:p w:rsidR="004555FD" w:rsidRDefault="004555FD" w:rsidP="004555F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555FD">
        <w:rPr>
          <w:sz w:val="28"/>
          <w:szCs w:val="28"/>
          <w:lang w:val="uk-UA"/>
        </w:rPr>
        <w:t>Внести зміни до Порядку проведення конкурсу із визначення операторів, яким надається право обладнання, утримання та використання майданчиків для паркування транспортних засобів на території міста Херсона</w:t>
      </w:r>
      <w:r>
        <w:rPr>
          <w:sz w:val="28"/>
          <w:szCs w:val="28"/>
          <w:lang w:val="uk-UA"/>
        </w:rPr>
        <w:t xml:space="preserve"> (далі – Порядок)</w:t>
      </w:r>
      <w:r w:rsidRPr="004555FD">
        <w:rPr>
          <w:sz w:val="28"/>
          <w:szCs w:val="28"/>
          <w:lang w:val="uk-UA"/>
        </w:rPr>
        <w:t>, затвердженого пунктом 1 рішення виконавчого комітету міської ради від 18.11.2014 № 298 зі змінами:</w:t>
      </w:r>
    </w:p>
    <w:p w:rsidR="004555FD" w:rsidRPr="004555FD" w:rsidRDefault="004555FD" w:rsidP="004555FD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555FD">
        <w:rPr>
          <w:sz w:val="28"/>
          <w:szCs w:val="28"/>
          <w:lang w:val="uk-UA"/>
        </w:rPr>
        <w:t>Викласти абзац 6 пункту 1.2 у наступній редакції:</w:t>
      </w:r>
    </w:p>
    <w:p w:rsidR="004555FD" w:rsidRPr="0053729A" w:rsidRDefault="004555FD" w:rsidP="004555FD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«-</w:t>
      </w:r>
      <w:r>
        <w:rPr>
          <w:b/>
          <w:sz w:val="28"/>
          <w:szCs w:val="28"/>
          <w:lang w:val="uk-UA"/>
        </w:rPr>
        <w:t xml:space="preserve">організатор Конкурсу – </w:t>
      </w:r>
      <w:r w:rsidRPr="0053729A">
        <w:rPr>
          <w:sz w:val="28"/>
          <w:szCs w:val="28"/>
          <w:lang w:val="uk-UA"/>
        </w:rPr>
        <w:t>департамент міського господарст</w:t>
      </w:r>
      <w:r>
        <w:rPr>
          <w:sz w:val="28"/>
          <w:szCs w:val="28"/>
          <w:lang w:val="uk-UA"/>
        </w:rPr>
        <w:t>ва Херсонської міської ради, який</w:t>
      </w:r>
      <w:r w:rsidRPr="0053729A">
        <w:rPr>
          <w:sz w:val="28"/>
          <w:szCs w:val="28"/>
          <w:lang w:val="uk-UA"/>
        </w:rPr>
        <w:t xml:space="preserve"> проводить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підготовчу та організаційну роботу з проведення Конкурсу, готує перелік відведених майданчиків для паркування, що виставляються на Конкурс, контролює виконання умов Конкурсу, розробляє та погоджує з уповноваженими органами необхідну технічну документацію, укладає з переможцем Конкурсу договір про обладнання, утримання та використання майданчиків для паркування транспортних засобів на території міста Херсона».</w:t>
      </w:r>
    </w:p>
    <w:p w:rsidR="004555FD" w:rsidRDefault="004555FD" w:rsidP="004555FD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пунктах 2.2.3 та 5.7 замість слів</w:t>
      </w:r>
      <w:r w:rsidRPr="004555FD">
        <w:rPr>
          <w:sz w:val="28"/>
          <w:szCs w:val="28"/>
          <w:lang w:val="uk-UA"/>
        </w:rPr>
        <w:t xml:space="preserve"> «(обов’язково –</w:t>
      </w:r>
      <w:r>
        <w:rPr>
          <w:sz w:val="28"/>
          <w:szCs w:val="28"/>
          <w:lang w:val="uk-UA"/>
        </w:rPr>
        <w:t xml:space="preserve"> в газеті «Херсонський вісник)» читати «та на офіційному сайті Херсонської міської ради та її виконавчих органів».</w:t>
      </w:r>
    </w:p>
    <w:p w:rsidR="004555FD" w:rsidRDefault="001B5CAD" w:rsidP="004555FD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пунктах 2.7</w:t>
      </w:r>
      <w:r w:rsidR="004555FD" w:rsidRPr="004555FD">
        <w:rPr>
          <w:sz w:val="28"/>
          <w:szCs w:val="28"/>
          <w:lang w:val="uk-UA"/>
        </w:rPr>
        <w:t xml:space="preserve">, 2.8, 4.4. </w:t>
      </w:r>
      <w:r w:rsidR="004555FD">
        <w:rPr>
          <w:sz w:val="28"/>
          <w:szCs w:val="28"/>
          <w:lang w:val="uk-UA"/>
        </w:rPr>
        <w:t>замість слова</w:t>
      </w:r>
      <w:r w:rsidR="004555FD" w:rsidRPr="004555FD">
        <w:rPr>
          <w:sz w:val="28"/>
          <w:szCs w:val="28"/>
          <w:lang w:val="uk-UA"/>
        </w:rPr>
        <w:t xml:space="preserve"> «Положення» </w:t>
      </w:r>
      <w:r w:rsidR="004555FD">
        <w:rPr>
          <w:sz w:val="28"/>
          <w:szCs w:val="28"/>
          <w:lang w:val="uk-UA"/>
        </w:rPr>
        <w:t>читати</w:t>
      </w:r>
      <w:r w:rsidR="004555FD" w:rsidRPr="004555FD">
        <w:rPr>
          <w:sz w:val="28"/>
          <w:szCs w:val="28"/>
          <w:lang w:val="uk-UA"/>
        </w:rPr>
        <w:t xml:space="preserve"> «Порядок».</w:t>
      </w:r>
    </w:p>
    <w:p w:rsidR="004555FD" w:rsidRPr="004555FD" w:rsidRDefault="004555FD" w:rsidP="004555FD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jc w:val="both"/>
        <w:textAlignment w:val="baseline"/>
        <w:rPr>
          <w:sz w:val="28"/>
          <w:szCs w:val="28"/>
          <w:lang w:val="uk-UA"/>
        </w:rPr>
      </w:pPr>
      <w:r w:rsidRPr="004555FD">
        <w:rPr>
          <w:sz w:val="28"/>
          <w:szCs w:val="28"/>
          <w:lang w:val="uk-UA"/>
        </w:rPr>
        <w:t>Пункт 3.1 викласти у наступній редакції:</w:t>
      </w:r>
    </w:p>
    <w:p w:rsidR="004555FD" w:rsidRDefault="004555FD" w:rsidP="004555FD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 w:rsidRPr="004555FD">
        <w:rPr>
          <w:sz w:val="28"/>
          <w:szCs w:val="28"/>
          <w:lang w:val="uk-UA"/>
        </w:rPr>
        <w:t>«3.1. Склад конкурсної комісії затверджується рішенням виконавчого комітету міської ради. До складу конкурсної комісії входять голова, заступник голови, секретар та члени комісії.».</w:t>
      </w:r>
    </w:p>
    <w:p w:rsidR="004555FD" w:rsidRDefault="004555FD" w:rsidP="004555FD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555FD">
        <w:rPr>
          <w:sz w:val="28"/>
          <w:szCs w:val="28"/>
          <w:lang w:val="uk-UA"/>
        </w:rPr>
        <w:t xml:space="preserve">Пункт 6.2 доповнити </w:t>
      </w:r>
      <w:r>
        <w:rPr>
          <w:sz w:val="28"/>
          <w:szCs w:val="28"/>
          <w:lang w:val="uk-UA"/>
        </w:rPr>
        <w:t>абзацом наступного змісту:</w:t>
      </w:r>
      <w:r w:rsidRPr="004555FD">
        <w:rPr>
          <w:sz w:val="28"/>
          <w:szCs w:val="28"/>
          <w:lang w:val="uk-UA"/>
        </w:rPr>
        <w:t xml:space="preserve"> «Акти обстеження відведених майданчиків для паркування</w:t>
      </w:r>
      <w:r>
        <w:rPr>
          <w:sz w:val="28"/>
          <w:szCs w:val="28"/>
          <w:lang w:val="uk-UA"/>
        </w:rPr>
        <w:t xml:space="preserve"> – об’єктів Конкурсу складає Організатор Конкурсу</w:t>
      </w:r>
      <w:r w:rsidRPr="004555F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Акт підписує представник Організатора Конкурсу та Переможець Конкурсу.».</w:t>
      </w:r>
    </w:p>
    <w:p w:rsidR="004555FD" w:rsidRDefault="004555FD" w:rsidP="004555F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урахуванням змін, наведених у пункті 1 даного рішення, викласти Порядок у новій редакції (додається).</w:t>
      </w:r>
    </w:p>
    <w:p w:rsidR="004555FD" w:rsidRDefault="00B55EC8" w:rsidP="00B55EC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Типової форми договору </w:t>
      </w:r>
      <w:r w:rsidRPr="00B55EC8">
        <w:rPr>
          <w:sz w:val="28"/>
          <w:szCs w:val="28"/>
          <w:lang w:val="uk-UA"/>
        </w:rPr>
        <w:t>про обладнання, утримання та використання майданчиків для паркування транспортних засобів на території міста Херсона</w:t>
      </w:r>
      <w:r w:rsidR="00604008">
        <w:rPr>
          <w:sz w:val="28"/>
          <w:szCs w:val="28"/>
          <w:lang w:val="uk-UA"/>
        </w:rPr>
        <w:t xml:space="preserve"> (далі – Типова форма договору)</w:t>
      </w:r>
      <w:r w:rsidRPr="00B55E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додатків до нього</w:t>
      </w:r>
      <w:r w:rsidRPr="00B55EC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затверджених</w:t>
      </w:r>
      <w:r w:rsidR="002B2908">
        <w:rPr>
          <w:sz w:val="28"/>
          <w:szCs w:val="28"/>
          <w:lang w:val="uk-UA"/>
        </w:rPr>
        <w:t xml:space="preserve"> підпунктом 1.2 пункту 1 рішення</w:t>
      </w:r>
      <w:r>
        <w:rPr>
          <w:sz w:val="28"/>
          <w:szCs w:val="28"/>
          <w:lang w:val="uk-UA"/>
        </w:rPr>
        <w:t xml:space="preserve"> виконавчого комітету міської ради від 18.11.2014 №298:</w:t>
      </w:r>
    </w:p>
    <w:p w:rsidR="00B55EC8" w:rsidRDefault="00B55EC8" w:rsidP="00B55EC8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Замість слів «Комунальне підприємство «Сервіс-Центр» читати «Департамент міського господарства Херсонської міської ради» (із відповідною зміною реквізитів Сторони-1).</w:t>
      </w:r>
    </w:p>
    <w:p w:rsidR="00B55EC8" w:rsidRDefault="00B55EC8" w:rsidP="00B55EC8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 2.3.3 викласти у наступній редакції:</w:t>
      </w:r>
    </w:p>
    <w:p w:rsidR="00B55EC8" w:rsidRDefault="00B55EC8" w:rsidP="00B55EC8">
      <w:pPr>
        <w:pStyle w:val="a3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«2.3.3. Своєчасно і в повному обсязі проводити сплату збору за місця для паркування </w:t>
      </w:r>
      <w:r w:rsidRPr="00B55EC8">
        <w:rPr>
          <w:sz w:val="28"/>
          <w:szCs w:val="28"/>
          <w:lang w:val="uk-UA"/>
        </w:rPr>
        <w:t xml:space="preserve"> транспортних засобів на підставі статті 268 1 Податкового кодексу України та рішення міської ради від 18.06.2021 №338 «Про встановлення ставки збору за провадження діяльності із забезпечення паркування транспортних засобів у м. Херсоні», у розмірі 0,015 відсотка  мінімальної заробітної плати, установленої законом на 01 січня  податкового (звітного) року за 1 </w:t>
      </w:r>
      <w:proofErr w:type="spellStart"/>
      <w:r w:rsidRPr="00B55EC8">
        <w:rPr>
          <w:sz w:val="28"/>
          <w:szCs w:val="28"/>
          <w:lang w:val="uk-UA"/>
        </w:rPr>
        <w:t>кв.м</w:t>
      </w:r>
      <w:proofErr w:type="spellEnd"/>
      <w:r w:rsidRPr="00B55EC8">
        <w:rPr>
          <w:sz w:val="28"/>
          <w:szCs w:val="28"/>
          <w:lang w:val="uk-UA"/>
        </w:rPr>
        <w:t>, та плату за користування місцями для паркування транспортних засобів Стороні-1.</w:t>
      </w:r>
      <w:r>
        <w:rPr>
          <w:sz w:val="28"/>
          <w:szCs w:val="28"/>
          <w:lang w:val="uk-UA"/>
        </w:rPr>
        <w:t>».</w:t>
      </w:r>
    </w:p>
    <w:p w:rsidR="00B55EC8" w:rsidRDefault="00B55EC8" w:rsidP="00B55EC8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 2.3.8 викласти у наступній редакції:</w:t>
      </w:r>
    </w:p>
    <w:p w:rsid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«2.3.8. </w:t>
      </w:r>
      <w:r w:rsidRPr="00B55EC8">
        <w:rPr>
          <w:sz w:val="28"/>
          <w:szCs w:val="28"/>
          <w:lang w:val="uk-UA"/>
        </w:rPr>
        <w:t>Повідомляти органи Національної поліції  в Херсонській області про виявлені порушення Правил паркування транспортних засобів та Правил дорожнього руху.</w:t>
      </w:r>
      <w:r>
        <w:rPr>
          <w:sz w:val="28"/>
          <w:szCs w:val="28"/>
          <w:lang w:val="uk-UA"/>
        </w:rPr>
        <w:t>».</w:t>
      </w:r>
    </w:p>
    <w:p w:rsidR="00B55EC8" w:rsidRDefault="00B55EC8" w:rsidP="00B55EC8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 3.1 викласти у наступній редакції:</w:t>
      </w:r>
    </w:p>
    <w:p w:rsidR="00B55EC8" w:rsidRP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«3.1. </w:t>
      </w:r>
      <w:r w:rsidRPr="00B55EC8">
        <w:rPr>
          <w:sz w:val="28"/>
          <w:szCs w:val="28"/>
          <w:lang w:val="uk-UA"/>
        </w:rPr>
        <w:t>За цим Договором Сторона-2,  відповідно до Податкового кодексу України та рішення міської ради</w:t>
      </w:r>
      <w:r>
        <w:rPr>
          <w:sz w:val="28"/>
          <w:szCs w:val="28"/>
          <w:lang w:val="uk-UA"/>
        </w:rPr>
        <w:t xml:space="preserve"> від 18.06.2021 №338,  сплачує </w:t>
      </w:r>
      <w:r w:rsidRPr="00B55EC8">
        <w:rPr>
          <w:sz w:val="28"/>
          <w:szCs w:val="28"/>
          <w:lang w:val="uk-UA"/>
        </w:rPr>
        <w:t>збір за місця для паркування транспорт</w:t>
      </w:r>
      <w:r>
        <w:rPr>
          <w:sz w:val="28"/>
          <w:szCs w:val="28"/>
          <w:lang w:val="uk-UA"/>
        </w:rPr>
        <w:t xml:space="preserve">них засобів та плату за користування </w:t>
      </w:r>
      <w:r w:rsidRPr="00B55EC8">
        <w:rPr>
          <w:sz w:val="28"/>
          <w:szCs w:val="28"/>
          <w:lang w:val="uk-UA"/>
        </w:rPr>
        <w:t>місцями для  паркування, згідно із:</w:t>
      </w:r>
    </w:p>
    <w:p w:rsidR="00B55EC8" w:rsidRP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 w:rsidRPr="00B55EC8">
        <w:rPr>
          <w:sz w:val="28"/>
          <w:szCs w:val="28"/>
          <w:lang w:val="uk-UA"/>
        </w:rPr>
        <w:t>- додатком 1 до Договору  «Акт передачі відведених майданчиків для паркування транспортних засобів на території міста Херсона»;</w:t>
      </w:r>
    </w:p>
    <w:p w:rsid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 w:rsidRPr="00B55EC8">
        <w:rPr>
          <w:sz w:val="28"/>
          <w:szCs w:val="28"/>
          <w:lang w:val="uk-UA"/>
        </w:rPr>
        <w:lastRenderedPageBreak/>
        <w:t xml:space="preserve">- додатком 2 до Договору «Розрахунок розміру збору </w:t>
      </w:r>
      <w:r>
        <w:rPr>
          <w:sz w:val="28"/>
          <w:szCs w:val="28"/>
          <w:lang w:val="uk-UA"/>
        </w:rPr>
        <w:t xml:space="preserve">за місця для паркування та плати за користування місцями для паркування </w:t>
      </w:r>
      <w:r w:rsidRPr="00B55EC8">
        <w:rPr>
          <w:sz w:val="28"/>
          <w:szCs w:val="28"/>
          <w:lang w:val="uk-UA"/>
        </w:rPr>
        <w:t>транспортних засобів».</w:t>
      </w:r>
    </w:p>
    <w:p w:rsidR="00604008" w:rsidRDefault="0060400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</w:t>
      </w:r>
      <w:r>
        <w:rPr>
          <w:sz w:val="28"/>
          <w:szCs w:val="28"/>
          <w:lang w:val="uk-UA"/>
        </w:rPr>
        <w:tab/>
        <w:t>Внести зміни до додатку 2 до Типової форми договору:</w:t>
      </w:r>
    </w:p>
    <w:p w:rsidR="00604008" w:rsidRDefault="0060400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3.5.1.</w:t>
      </w:r>
      <w:r>
        <w:rPr>
          <w:sz w:val="28"/>
          <w:szCs w:val="28"/>
          <w:lang w:val="uk-UA"/>
        </w:rPr>
        <w:tab/>
        <w:t>Слова «рішення міської ради від 24.06.2011 №269» всюди по тексту змінити на «рішення міської ради від 18.06.2021 №338».</w:t>
      </w:r>
    </w:p>
    <w:p w:rsidR="00604008" w:rsidRDefault="0060400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3.5.2.</w:t>
      </w:r>
      <w:r>
        <w:rPr>
          <w:sz w:val="28"/>
          <w:szCs w:val="28"/>
          <w:lang w:val="uk-UA"/>
        </w:rPr>
        <w:tab/>
        <w:t>Ставку збору всюди по тексту замість «0,03%» читати «0,015%».</w:t>
      </w:r>
    </w:p>
    <w:p w:rsid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 xml:space="preserve">Із урахуванням змін, наведених у пункті 3 даного рішення, викласти Типову форму договору </w:t>
      </w:r>
      <w:r w:rsidRPr="00B55EC8">
        <w:rPr>
          <w:sz w:val="28"/>
          <w:szCs w:val="28"/>
          <w:lang w:val="uk-UA"/>
        </w:rPr>
        <w:t xml:space="preserve">про обладнання, утримання та використання майданчиків для паркування транспортних засобів на території міста Херсона </w:t>
      </w:r>
      <w:r>
        <w:rPr>
          <w:sz w:val="28"/>
          <w:szCs w:val="28"/>
          <w:lang w:val="uk-UA"/>
        </w:rPr>
        <w:t>та додатки до нього</w:t>
      </w:r>
      <w:r w:rsidRPr="00B55EC8">
        <w:rPr>
          <w:sz w:val="28"/>
          <w:szCs w:val="28"/>
          <w:lang w:val="uk-UA"/>
        </w:rPr>
        <w:t xml:space="preserve">, </w:t>
      </w:r>
      <w:r w:rsidR="0037363F">
        <w:rPr>
          <w:sz w:val="28"/>
          <w:szCs w:val="28"/>
          <w:lang w:val="uk-UA"/>
        </w:rPr>
        <w:t>затверджені</w:t>
      </w:r>
      <w:r w:rsidR="002B2908">
        <w:rPr>
          <w:sz w:val="28"/>
          <w:szCs w:val="28"/>
          <w:lang w:val="uk-UA"/>
        </w:rPr>
        <w:t xml:space="preserve"> підпунктом 1.2 пункту 1 рішення </w:t>
      </w:r>
      <w:r>
        <w:rPr>
          <w:sz w:val="28"/>
          <w:szCs w:val="28"/>
          <w:lang w:val="uk-UA"/>
        </w:rPr>
        <w:t>виконавчого комітету міської ради від 18.11.2014 №298, у новій редакції (додається).</w:t>
      </w:r>
    </w:p>
    <w:p w:rsidR="00B55EC8" w:rsidRP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B55EC8">
        <w:rPr>
          <w:sz w:val="28"/>
          <w:szCs w:val="28"/>
          <w:lang w:val="uk-UA"/>
        </w:rPr>
        <w:t>Внести зміни до рішення виконавчого комітету міської ради від 18.11.2014 № 298 «Про затвердження Порядку проведення конкурсу із визначення операторів, яким надається право обладнання, утримання та використання майданчиків для паркування транспортних засобів на території міста Херсона» зі змінами:</w:t>
      </w:r>
    </w:p>
    <w:p w:rsidR="00B55EC8" w:rsidRP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Pr="00B55EC8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оновлений</w:t>
      </w:r>
      <w:r w:rsidRPr="00B55EC8">
        <w:rPr>
          <w:sz w:val="28"/>
          <w:szCs w:val="28"/>
          <w:lang w:val="uk-UA"/>
        </w:rPr>
        <w:t xml:space="preserve"> склад конкурсної комісії із визначення операторів, яким надається право обладнання, утримання та використання майданчиків для паркування транспортних засобів на території міста Херсона,  у новій редакції (додається).</w:t>
      </w:r>
    </w:p>
    <w:p w:rsidR="00B55EC8" w:rsidRP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</w:t>
      </w:r>
      <w:r>
        <w:rPr>
          <w:sz w:val="28"/>
          <w:szCs w:val="28"/>
          <w:lang w:val="uk-UA"/>
        </w:rPr>
        <w:tab/>
      </w:r>
      <w:r w:rsidRPr="00B55EC8">
        <w:rPr>
          <w:sz w:val="28"/>
          <w:szCs w:val="28"/>
          <w:lang w:val="uk-UA"/>
        </w:rPr>
        <w:t>Викласти пункт 4 рішення у наступній редакції:</w:t>
      </w:r>
    </w:p>
    <w:p w:rsidR="00B55EC8" w:rsidRP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 w:rsidRPr="00B55EC8">
        <w:rPr>
          <w:sz w:val="28"/>
          <w:szCs w:val="28"/>
          <w:lang w:val="uk-UA"/>
        </w:rPr>
        <w:t>«4. Відповідальність за виконання даного рішення покласти на директора департаменту міського господарства міської ради».</w:t>
      </w:r>
    </w:p>
    <w:p w:rsidR="00B55EC8" w:rsidRPr="00B55EC8" w:rsidRDefault="001B68E1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</w:t>
      </w:r>
      <w:r>
        <w:rPr>
          <w:sz w:val="28"/>
          <w:szCs w:val="28"/>
          <w:lang w:val="uk-UA"/>
        </w:rPr>
        <w:tab/>
      </w:r>
      <w:r w:rsidR="00B55EC8" w:rsidRPr="00B55EC8">
        <w:rPr>
          <w:sz w:val="28"/>
          <w:szCs w:val="28"/>
          <w:lang w:val="uk-UA"/>
        </w:rPr>
        <w:t>Викласти пункт 5 рішення у наступній редакції:</w:t>
      </w:r>
    </w:p>
    <w:p w:rsidR="00B55EC8" w:rsidRDefault="00B55EC8" w:rsidP="00B55EC8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 w:rsidRPr="00B55EC8">
        <w:rPr>
          <w:sz w:val="28"/>
          <w:szCs w:val="28"/>
          <w:lang w:val="uk-UA"/>
        </w:rPr>
        <w:t xml:space="preserve">«5. Контроль за виконанням цього рішення покласти на </w:t>
      </w:r>
      <w:proofErr w:type="spellStart"/>
      <w:r w:rsidRPr="00B55EC8">
        <w:rPr>
          <w:sz w:val="28"/>
          <w:szCs w:val="28"/>
          <w:lang w:val="uk-UA"/>
        </w:rPr>
        <w:t>в.о</w:t>
      </w:r>
      <w:proofErr w:type="spellEnd"/>
      <w:r w:rsidRPr="00B55EC8">
        <w:rPr>
          <w:sz w:val="28"/>
          <w:szCs w:val="28"/>
          <w:lang w:val="uk-UA"/>
        </w:rPr>
        <w:t>. заступника міського голови з питань діяльності виконавчих органів ради, радника міського голови СТЕЛЬМАШЕНКА Ю.».</w:t>
      </w:r>
    </w:p>
    <w:p w:rsidR="001B68E1" w:rsidRPr="001B68E1" w:rsidRDefault="001B68E1" w:rsidP="001B68E1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Pr="001B68E1">
        <w:rPr>
          <w:sz w:val="28"/>
          <w:szCs w:val="28"/>
          <w:lang w:val="uk-UA"/>
        </w:rPr>
        <w:t>Рішення виконавчого комітету міської ради від 19.03.2019 №143 «Про внесення змін до рішення виконавчого комітету міської ради від 18.11.2014 №298» визнати таким, що втратило чинність.</w:t>
      </w:r>
    </w:p>
    <w:p w:rsidR="001B68E1" w:rsidRPr="001B68E1" w:rsidRDefault="001B68E1" w:rsidP="001B68E1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1B68E1">
        <w:rPr>
          <w:sz w:val="28"/>
          <w:szCs w:val="28"/>
          <w:lang w:val="uk-UA"/>
        </w:rPr>
        <w:t>.</w:t>
      </w:r>
      <w:r w:rsidRPr="001B68E1">
        <w:rPr>
          <w:sz w:val="28"/>
          <w:szCs w:val="28"/>
          <w:lang w:val="uk-UA"/>
        </w:rPr>
        <w:tab/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1B68E1" w:rsidRPr="001B68E1" w:rsidRDefault="001B68E1" w:rsidP="001B68E1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1B68E1">
        <w:rPr>
          <w:sz w:val="28"/>
          <w:szCs w:val="28"/>
          <w:lang w:val="uk-UA"/>
        </w:rPr>
        <w:t>.</w:t>
      </w:r>
      <w:r w:rsidRPr="001B68E1">
        <w:rPr>
          <w:sz w:val="28"/>
          <w:szCs w:val="28"/>
          <w:lang w:val="uk-UA"/>
        </w:rPr>
        <w:tab/>
        <w:t xml:space="preserve">Контроль за виконанням рішення покласти на </w:t>
      </w:r>
      <w:proofErr w:type="spellStart"/>
      <w:r w:rsidRPr="001B68E1">
        <w:rPr>
          <w:sz w:val="28"/>
          <w:szCs w:val="28"/>
          <w:lang w:val="uk-UA"/>
        </w:rPr>
        <w:t>в.о</w:t>
      </w:r>
      <w:proofErr w:type="spellEnd"/>
      <w:r w:rsidRPr="001B68E1">
        <w:rPr>
          <w:sz w:val="28"/>
          <w:szCs w:val="28"/>
          <w:lang w:val="uk-UA"/>
        </w:rPr>
        <w:t>. заступника міського голови з питань діяльності виконавчих органів ради згідно з розподілом обов’язків.</w:t>
      </w:r>
    </w:p>
    <w:p w:rsidR="001B68E1" w:rsidRPr="001B68E1" w:rsidRDefault="001B68E1" w:rsidP="001B68E1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B68E1" w:rsidRPr="001B68E1" w:rsidRDefault="001B68E1" w:rsidP="001B68E1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B68E1" w:rsidRPr="001B68E1" w:rsidRDefault="001B68E1" w:rsidP="001B68E1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B68E1" w:rsidRPr="00B55EC8" w:rsidRDefault="001B68E1" w:rsidP="001B68E1">
      <w:p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  <w:lang w:val="uk-UA"/>
        </w:rPr>
      </w:pPr>
      <w:r w:rsidRPr="001B68E1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1B68E1">
        <w:rPr>
          <w:sz w:val="28"/>
          <w:szCs w:val="28"/>
          <w:lang w:val="uk-UA"/>
        </w:rPr>
        <w:t xml:space="preserve">   Ігор КОЛИХАЄВ</w:t>
      </w:r>
    </w:p>
    <w:p w:rsidR="004A70EC" w:rsidRDefault="004A70EC">
      <w:pPr>
        <w:rPr>
          <w:lang w:val="uk-UA"/>
        </w:rPr>
      </w:pPr>
    </w:p>
    <w:p w:rsidR="00D77A31" w:rsidRDefault="00D77A31">
      <w:pPr>
        <w:rPr>
          <w:lang w:val="uk-UA"/>
        </w:rPr>
      </w:pPr>
    </w:p>
    <w:p w:rsidR="00D77A31" w:rsidRDefault="00D77A31">
      <w:pPr>
        <w:rPr>
          <w:lang w:val="uk-UA"/>
        </w:rPr>
      </w:pPr>
    </w:p>
    <w:p w:rsidR="00D77A31" w:rsidRPr="00D77A31" w:rsidRDefault="00D77A31" w:rsidP="00D77A31">
      <w:pPr>
        <w:ind w:left="5529"/>
        <w:rPr>
          <w:sz w:val="25"/>
          <w:szCs w:val="25"/>
          <w:lang w:val="uk-UA"/>
        </w:rPr>
      </w:pPr>
      <w:bookmarkStart w:id="0" w:name="_GoBack"/>
      <w:bookmarkEnd w:id="0"/>
      <w:r w:rsidRPr="00D77A31">
        <w:rPr>
          <w:sz w:val="25"/>
          <w:szCs w:val="25"/>
          <w:lang w:val="uk-UA"/>
        </w:rPr>
        <w:lastRenderedPageBreak/>
        <w:t>Додаток</w:t>
      </w:r>
    </w:p>
    <w:p w:rsidR="00D77A31" w:rsidRPr="00D77A31" w:rsidRDefault="00D77A31" w:rsidP="00D77A31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до рішення виконавчого комітету</w:t>
      </w:r>
    </w:p>
    <w:p w:rsidR="00D77A31" w:rsidRPr="00D77A31" w:rsidRDefault="00D77A31" w:rsidP="00D77A31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міської ради</w:t>
      </w:r>
    </w:p>
    <w:p w:rsidR="00D77A31" w:rsidRPr="00D77A31" w:rsidRDefault="00D77A31" w:rsidP="00D77A31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______________ № ________</w:t>
      </w:r>
    </w:p>
    <w:p w:rsidR="00D77A31" w:rsidRPr="00D77A31" w:rsidRDefault="00D77A31" w:rsidP="00D77A31">
      <w:pPr>
        <w:rPr>
          <w:sz w:val="25"/>
          <w:szCs w:val="25"/>
          <w:lang w:val="uk-UA"/>
        </w:rPr>
      </w:pPr>
    </w:p>
    <w:p w:rsidR="00D77A31" w:rsidRPr="00D77A31" w:rsidRDefault="00D77A31" w:rsidP="00D77A31">
      <w:pPr>
        <w:jc w:val="center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Склад</w:t>
      </w:r>
    </w:p>
    <w:p w:rsidR="00D77A31" w:rsidRPr="00D77A31" w:rsidRDefault="00D77A31" w:rsidP="00D77A31">
      <w:pPr>
        <w:jc w:val="center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конкурсної комісії  із визначення операторів, яким  надається право обладнання, утримання та використання майданчиків для паркування транспортних засобів на території міста Херсона</w:t>
      </w:r>
    </w:p>
    <w:p w:rsidR="00D77A31" w:rsidRPr="00D77A31" w:rsidRDefault="00D77A31" w:rsidP="00D77A31">
      <w:pPr>
        <w:jc w:val="center"/>
        <w:rPr>
          <w:sz w:val="25"/>
          <w:szCs w:val="25"/>
          <w:lang w:val="uk-UA"/>
        </w:rPr>
      </w:pPr>
    </w:p>
    <w:tbl>
      <w:tblPr>
        <w:tblW w:w="10067" w:type="dxa"/>
        <w:jc w:val="center"/>
        <w:tblLook w:val="0000" w:firstRow="0" w:lastRow="0" w:firstColumn="0" w:lastColumn="0" w:noHBand="0" w:noVBand="0"/>
      </w:tblPr>
      <w:tblGrid>
        <w:gridCol w:w="3204"/>
        <w:gridCol w:w="142"/>
        <w:gridCol w:w="6355"/>
        <w:gridCol w:w="12"/>
        <w:gridCol w:w="354"/>
      </w:tblGrid>
      <w:tr w:rsidR="00D77A31" w:rsidRPr="00D77A31" w:rsidTr="009009CA">
        <w:trPr>
          <w:gridAfter w:val="1"/>
          <w:wAfter w:w="354" w:type="dxa"/>
          <w:trHeight w:val="340"/>
          <w:jc w:val="center"/>
        </w:trPr>
        <w:tc>
          <w:tcPr>
            <w:tcW w:w="3346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СТЕЛЬМАШЕНКО</w:t>
            </w:r>
          </w:p>
          <w:p w:rsidR="00D77A31" w:rsidRPr="00D77A31" w:rsidRDefault="00D77A31" w:rsidP="00D77A31">
            <w:pPr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Юрій</w:t>
            </w:r>
          </w:p>
          <w:p w:rsidR="00D77A31" w:rsidRPr="00D77A31" w:rsidRDefault="00D77A31" w:rsidP="00D77A31">
            <w:pPr>
              <w:spacing w:line="100" w:lineRule="atLeast"/>
              <w:ind w:left="9" w:hanging="9"/>
              <w:rPr>
                <w:sz w:val="25"/>
                <w:szCs w:val="25"/>
                <w:lang w:val="uk-UA"/>
              </w:rPr>
            </w:pPr>
          </w:p>
        </w:tc>
        <w:tc>
          <w:tcPr>
            <w:tcW w:w="636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numPr>
                <w:ilvl w:val="0"/>
                <w:numId w:val="4"/>
              </w:numPr>
              <w:tabs>
                <w:tab w:val="left" w:pos="200"/>
              </w:tabs>
              <w:spacing w:line="100" w:lineRule="atLeast"/>
              <w:ind w:left="58"/>
              <w:jc w:val="both"/>
              <w:rPr>
                <w:sz w:val="25"/>
                <w:szCs w:val="25"/>
              </w:rPr>
            </w:pPr>
            <w:proofErr w:type="spellStart"/>
            <w:r w:rsidRPr="00D77A31">
              <w:rPr>
                <w:sz w:val="25"/>
                <w:szCs w:val="25"/>
                <w:lang w:val="uk-UA"/>
              </w:rPr>
              <w:t>в.о.заступника</w:t>
            </w:r>
            <w:proofErr w:type="spellEnd"/>
            <w:r w:rsidRPr="00D77A31">
              <w:rPr>
                <w:sz w:val="25"/>
                <w:szCs w:val="25"/>
                <w:lang w:val="uk-UA"/>
              </w:rPr>
              <w:t xml:space="preserve"> міського голови з питань діяльності виконавчих органів, радник міського голови</w:t>
            </w:r>
            <w:r w:rsidRPr="00D77A31">
              <w:rPr>
                <w:bCs/>
                <w:color w:val="00000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, голова комісії</w:t>
            </w:r>
          </w:p>
        </w:tc>
      </w:tr>
      <w:tr w:rsidR="00D77A31" w:rsidRPr="00D77A31" w:rsidTr="009009CA">
        <w:trPr>
          <w:gridAfter w:val="1"/>
          <w:wAfter w:w="354" w:type="dxa"/>
          <w:trHeight w:val="340"/>
          <w:jc w:val="center"/>
        </w:trPr>
        <w:tc>
          <w:tcPr>
            <w:tcW w:w="3346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ВІРКУН </w:t>
            </w:r>
          </w:p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Марина</w:t>
            </w:r>
          </w:p>
        </w:tc>
        <w:tc>
          <w:tcPr>
            <w:tcW w:w="636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tabs>
                <w:tab w:val="left" w:pos="163"/>
              </w:tabs>
              <w:spacing w:line="100" w:lineRule="atLeast"/>
              <w:ind w:left="22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- начальник управління транспортної, дорожньої інфраструктури і зв’язку департаменту міського господарства міської ради, заступник голови </w:t>
            </w:r>
            <w:proofErr w:type="spellStart"/>
            <w:r w:rsidRPr="00D77A31">
              <w:rPr>
                <w:sz w:val="25"/>
                <w:szCs w:val="25"/>
              </w:rPr>
              <w:t>комісії</w:t>
            </w:r>
            <w:proofErr w:type="spellEnd"/>
            <w:r w:rsidRPr="00D77A31">
              <w:rPr>
                <w:sz w:val="25"/>
                <w:szCs w:val="25"/>
                <w:lang w:val="uk-UA"/>
              </w:rPr>
              <w:t xml:space="preserve"> </w:t>
            </w:r>
          </w:p>
        </w:tc>
      </w:tr>
      <w:tr w:rsidR="00D77A31" w:rsidRPr="00D77A31" w:rsidTr="009009CA">
        <w:trPr>
          <w:gridAfter w:val="1"/>
          <w:wAfter w:w="354" w:type="dxa"/>
          <w:trHeight w:val="340"/>
          <w:jc w:val="center"/>
        </w:trPr>
        <w:tc>
          <w:tcPr>
            <w:tcW w:w="3346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БЄЛОБРОВ </w:t>
            </w:r>
          </w:p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Віталій</w:t>
            </w:r>
          </w:p>
        </w:tc>
        <w:tc>
          <w:tcPr>
            <w:tcW w:w="636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tabs>
                <w:tab w:val="left" w:pos="22"/>
              </w:tabs>
              <w:spacing w:line="100" w:lineRule="atLeast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- депутат Херсонської міської ради </w:t>
            </w:r>
            <w:r w:rsidRPr="00D77A31">
              <w:rPr>
                <w:sz w:val="25"/>
                <w:szCs w:val="25"/>
                <w:lang w:val="en-US"/>
              </w:rPr>
              <w:t>VIII</w:t>
            </w:r>
            <w:r w:rsidRPr="00D77A31">
              <w:rPr>
                <w:sz w:val="25"/>
                <w:szCs w:val="25"/>
                <w:lang w:val="uk-UA"/>
              </w:rPr>
              <w:t xml:space="preserve"> скликання, секретар комісії (за згодою)</w:t>
            </w:r>
          </w:p>
        </w:tc>
      </w:tr>
      <w:tr w:rsidR="00D77A31" w:rsidRPr="00D77A31" w:rsidTr="009009CA">
        <w:trPr>
          <w:trHeight w:val="340"/>
          <w:jc w:val="center"/>
        </w:trPr>
        <w:tc>
          <w:tcPr>
            <w:tcW w:w="10067" w:type="dxa"/>
            <w:gridSpan w:val="5"/>
            <w:tcMar>
              <w:top w:w="57" w:type="dxa"/>
              <w:left w:w="108" w:type="dxa"/>
              <w:bottom w:w="85" w:type="dxa"/>
              <w:right w:w="108" w:type="dxa"/>
            </w:tcMar>
            <w:vAlign w:val="center"/>
          </w:tcPr>
          <w:p w:rsidR="00D77A31" w:rsidRPr="00D77A31" w:rsidRDefault="00D77A31" w:rsidP="00D77A31">
            <w:pPr>
              <w:spacing w:line="100" w:lineRule="atLeast"/>
              <w:ind w:left="-126" w:firstLine="126"/>
              <w:jc w:val="center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</w:rPr>
              <w:t xml:space="preserve">Члени </w:t>
            </w:r>
            <w:proofErr w:type="spellStart"/>
            <w:r w:rsidRPr="00D77A31">
              <w:rPr>
                <w:sz w:val="25"/>
                <w:szCs w:val="25"/>
              </w:rPr>
              <w:t>комі</w:t>
            </w:r>
            <w:proofErr w:type="gramStart"/>
            <w:r w:rsidRPr="00D77A31">
              <w:rPr>
                <w:sz w:val="25"/>
                <w:szCs w:val="25"/>
              </w:rPr>
              <w:t>с</w:t>
            </w:r>
            <w:proofErr w:type="gramEnd"/>
            <w:r w:rsidRPr="00D77A31">
              <w:rPr>
                <w:sz w:val="25"/>
                <w:szCs w:val="25"/>
              </w:rPr>
              <w:t>ії</w:t>
            </w:r>
            <w:proofErr w:type="spellEnd"/>
          </w:p>
        </w:tc>
      </w:tr>
      <w:tr w:rsidR="00D77A31" w:rsidRPr="00D77A31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БІЛКОВСЬКИЙ</w:t>
            </w:r>
          </w:p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lang w:val="uk-UA"/>
              </w:rPr>
              <w:t xml:space="preserve">В’ячеслав </w:t>
            </w:r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numPr>
                <w:ilvl w:val="0"/>
                <w:numId w:val="4"/>
              </w:numPr>
              <w:tabs>
                <w:tab w:val="left" w:pos="200"/>
              </w:tabs>
              <w:spacing w:line="100" w:lineRule="atLeast"/>
              <w:ind w:left="58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депутат Херсонської міської ради </w:t>
            </w:r>
            <w:r w:rsidRPr="00D77A31">
              <w:rPr>
                <w:sz w:val="25"/>
                <w:szCs w:val="25"/>
                <w:lang w:val="en-US"/>
              </w:rPr>
              <w:t>VIII</w:t>
            </w:r>
            <w:r w:rsidRPr="00D77A31">
              <w:rPr>
                <w:sz w:val="25"/>
                <w:szCs w:val="25"/>
                <w:lang w:val="uk-UA"/>
              </w:rPr>
              <w:t xml:space="preserve"> скликання, радник міського голови (за згодою)</w:t>
            </w:r>
          </w:p>
        </w:tc>
      </w:tr>
      <w:tr w:rsidR="00D77A31" w:rsidRPr="00604008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ВЄЙШТОРТ </w:t>
            </w:r>
          </w:p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Борис</w:t>
            </w:r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numPr>
                <w:ilvl w:val="0"/>
                <w:numId w:val="4"/>
              </w:numPr>
              <w:tabs>
                <w:tab w:val="left" w:pos="200"/>
              </w:tabs>
              <w:spacing w:line="100" w:lineRule="atLeast"/>
              <w:ind w:left="58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менеджер з питань регіонального розвитку комунальної установи «Інститут розвитку Херсонської міської територіальної громади» Херсонської міської ради</w:t>
            </w:r>
          </w:p>
        </w:tc>
      </w:tr>
      <w:tr w:rsidR="00D77A31" w:rsidRPr="00D77A31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ЗАДНІПРЯНИЙ</w:t>
            </w:r>
          </w:p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Андрій</w:t>
            </w:r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numPr>
                <w:ilvl w:val="0"/>
                <w:numId w:val="4"/>
              </w:numPr>
              <w:tabs>
                <w:tab w:val="left" w:pos="200"/>
              </w:tabs>
              <w:spacing w:line="100" w:lineRule="atLeast"/>
              <w:ind w:left="22" w:hanging="22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голова Суворовської районної  у м. Херсоні ради VIII скликання (за згодою)</w:t>
            </w:r>
          </w:p>
        </w:tc>
      </w:tr>
      <w:tr w:rsidR="00D77A31" w:rsidRPr="00D77A31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МКРТЧЯН </w:t>
            </w:r>
          </w:p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proofErr w:type="spellStart"/>
            <w:r w:rsidRPr="00D77A31">
              <w:rPr>
                <w:sz w:val="25"/>
                <w:szCs w:val="25"/>
                <w:lang w:val="uk-UA"/>
              </w:rPr>
              <w:t>Тігран</w:t>
            </w:r>
            <w:proofErr w:type="spellEnd"/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tabs>
                <w:tab w:val="left" w:pos="200"/>
              </w:tabs>
              <w:spacing w:line="100" w:lineRule="atLeast"/>
              <w:ind w:left="164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- депутат Херсонської міської ради </w:t>
            </w:r>
            <w:r w:rsidRPr="00D77A31">
              <w:rPr>
                <w:sz w:val="25"/>
                <w:szCs w:val="25"/>
                <w:lang w:val="en-US"/>
              </w:rPr>
              <w:t>VIII</w:t>
            </w:r>
            <w:r w:rsidRPr="00D77A31">
              <w:rPr>
                <w:sz w:val="25"/>
                <w:szCs w:val="25"/>
                <w:lang w:val="uk-UA"/>
              </w:rPr>
              <w:t xml:space="preserve"> скликання (за згодою)</w:t>
            </w:r>
          </w:p>
        </w:tc>
      </w:tr>
      <w:tr w:rsidR="00D77A31" w:rsidRPr="00D77A31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ПЛОТНІКОВА </w:t>
            </w:r>
          </w:p>
          <w:p w:rsidR="00D77A31" w:rsidRPr="00D77A31" w:rsidRDefault="00D77A31" w:rsidP="00D77A31">
            <w:pPr>
              <w:ind w:left="4785" w:hanging="4785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Марина</w:t>
            </w:r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numPr>
                <w:ilvl w:val="0"/>
                <w:numId w:val="4"/>
              </w:numPr>
              <w:tabs>
                <w:tab w:val="left" w:pos="200"/>
              </w:tabs>
              <w:spacing w:line="100" w:lineRule="atLeast"/>
              <w:ind w:left="58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начальник відділу транспорту управління транспортної, дорожньої інфраструктури і зв’язку департаменту міського господарства міської ради</w:t>
            </w:r>
          </w:p>
        </w:tc>
      </w:tr>
      <w:tr w:rsidR="00D77A31" w:rsidRPr="00D77A31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 xml:space="preserve">ТКАЧЕНКО </w:t>
            </w:r>
          </w:p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Андрій</w:t>
            </w:r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numPr>
                <w:ilvl w:val="0"/>
                <w:numId w:val="4"/>
              </w:numPr>
              <w:tabs>
                <w:tab w:val="left" w:pos="200"/>
              </w:tabs>
              <w:spacing w:line="100" w:lineRule="atLeast"/>
              <w:ind w:left="22" w:hanging="22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 xml:space="preserve">депутат Херсонської міської ради </w:t>
            </w:r>
            <w:r w:rsidRPr="00D77A31">
              <w:rPr>
                <w:sz w:val="25"/>
                <w:szCs w:val="25"/>
                <w:lang w:val="en-US"/>
              </w:rPr>
              <w:t>VIII</w:t>
            </w:r>
            <w:r w:rsidRPr="00D77A31">
              <w:rPr>
                <w:sz w:val="25"/>
                <w:szCs w:val="25"/>
                <w:lang w:val="uk-UA"/>
              </w:rPr>
              <w:t xml:space="preserve"> скликання (за згодою)</w:t>
            </w:r>
          </w:p>
        </w:tc>
      </w:tr>
      <w:tr w:rsidR="00D77A31" w:rsidRPr="00D77A31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ТОЛОКНОВ</w:t>
            </w:r>
          </w:p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Андрій</w:t>
            </w:r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tabs>
                <w:tab w:val="left" w:pos="200"/>
              </w:tabs>
              <w:spacing w:line="100" w:lineRule="atLeast"/>
              <w:ind w:left="164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- голова Дніпровської районної  у м. Херсоні ради VIII скликання (за згодою)</w:t>
            </w:r>
          </w:p>
        </w:tc>
      </w:tr>
      <w:tr w:rsidR="00D77A31" w:rsidRPr="00D77A31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ЦИГАНОК</w:t>
            </w:r>
          </w:p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Сергій</w:t>
            </w:r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tabs>
                <w:tab w:val="left" w:pos="200"/>
              </w:tabs>
              <w:spacing w:line="100" w:lineRule="atLeast"/>
              <w:ind w:left="164"/>
              <w:jc w:val="both"/>
              <w:rPr>
                <w:sz w:val="25"/>
                <w:szCs w:val="25"/>
                <w:lang w:val="uk-UA"/>
              </w:rPr>
            </w:pPr>
            <w:proofErr w:type="spellStart"/>
            <w:r w:rsidRPr="00D77A31">
              <w:rPr>
                <w:sz w:val="25"/>
                <w:szCs w:val="25"/>
                <w:lang w:val="uk-UA"/>
              </w:rPr>
              <w:t>- в.о.заступни</w:t>
            </w:r>
            <w:proofErr w:type="spellEnd"/>
            <w:r w:rsidRPr="00D77A31">
              <w:rPr>
                <w:sz w:val="25"/>
                <w:szCs w:val="25"/>
                <w:lang w:val="uk-UA"/>
              </w:rPr>
              <w:t>ка міського голови з питань діяльності виконавчих органів</w:t>
            </w:r>
          </w:p>
        </w:tc>
      </w:tr>
      <w:tr w:rsidR="00D77A31" w:rsidRPr="00D77A31" w:rsidTr="009009CA">
        <w:trPr>
          <w:gridAfter w:val="2"/>
          <w:wAfter w:w="366" w:type="dxa"/>
          <w:trHeight w:val="340"/>
          <w:jc w:val="center"/>
        </w:trPr>
        <w:tc>
          <w:tcPr>
            <w:tcW w:w="3204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ЧОРНЕНЬКА</w:t>
            </w:r>
          </w:p>
          <w:p w:rsidR="00D77A31" w:rsidRPr="00D77A31" w:rsidRDefault="00D77A31" w:rsidP="00D77A31">
            <w:pPr>
              <w:ind w:left="4785" w:hanging="4785"/>
              <w:rPr>
                <w:lang w:val="uk-UA"/>
              </w:rPr>
            </w:pPr>
            <w:r w:rsidRPr="00D77A31">
              <w:rPr>
                <w:lang w:val="uk-UA"/>
              </w:rPr>
              <w:t>Наталія</w:t>
            </w:r>
          </w:p>
        </w:tc>
        <w:tc>
          <w:tcPr>
            <w:tcW w:w="6497" w:type="dxa"/>
            <w:gridSpan w:val="2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D77A31" w:rsidRPr="00D77A31" w:rsidRDefault="00D77A31" w:rsidP="00D77A31">
            <w:pPr>
              <w:numPr>
                <w:ilvl w:val="0"/>
                <w:numId w:val="4"/>
              </w:numPr>
              <w:tabs>
                <w:tab w:val="left" w:pos="200"/>
              </w:tabs>
              <w:spacing w:line="100" w:lineRule="atLeast"/>
              <w:ind w:left="22" w:hanging="22"/>
              <w:jc w:val="both"/>
              <w:rPr>
                <w:sz w:val="25"/>
                <w:szCs w:val="25"/>
                <w:lang w:val="uk-UA"/>
              </w:rPr>
            </w:pPr>
            <w:r w:rsidRPr="00D77A31">
              <w:rPr>
                <w:sz w:val="25"/>
                <w:szCs w:val="25"/>
                <w:lang w:val="uk-UA"/>
              </w:rPr>
              <w:t>голова Корабельної районної  у м. Херсоні ради VIII скликання (за згодою)</w:t>
            </w:r>
          </w:p>
        </w:tc>
      </w:tr>
    </w:tbl>
    <w:p w:rsidR="00D77A31" w:rsidRPr="00D77A31" w:rsidRDefault="00D77A31" w:rsidP="00D77A31">
      <w:pPr>
        <w:ind w:left="-120" w:right="-1"/>
        <w:rPr>
          <w:sz w:val="25"/>
          <w:szCs w:val="25"/>
          <w:lang w:val="uk-UA"/>
        </w:rPr>
      </w:pPr>
    </w:p>
    <w:p w:rsidR="00D77A31" w:rsidRPr="00D77A31" w:rsidRDefault="00D77A31" w:rsidP="00D77A31">
      <w:pPr>
        <w:ind w:left="-120" w:right="-1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 xml:space="preserve">В.о. заступника міського голови </w:t>
      </w:r>
    </w:p>
    <w:p w:rsidR="00D77A31" w:rsidRPr="00D77A31" w:rsidRDefault="00D77A31" w:rsidP="00D77A31">
      <w:pPr>
        <w:ind w:left="-120" w:right="-1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 xml:space="preserve">з питань діяльності виконавчих </w:t>
      </w:r>
    </w:p>
    <w:p w:rsidR="00D77A31" w:rsidRPr="00D77A31" w:rsidRDefault="00D77A31" w:rsidP="00D77A31">
      <w:pPr>
        <w:ind w:left="-120" w:right="-82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органів ради, радник міського голови                                           Юрій СТЕЛЬМАШЕНКО</w:t>
      </w:r>
    </w:p>
    <w:p w:rsidR="00D77A31" w:rsidRDefault="00D77A31" w:rsidP="00D77A31">
      <w:pPr>
        <w:ind w:left="5529"/>
        <w:rPr>
          <w:sz w:val="25"/>
          <w:szCs w:val="25"/>
          <w:lang w:val="uk-UA"/>
        </w:rPr>
      </w:pPr>
    </w:p>
    <w:p w:rsidR="00D77A31" w:rsidRPr="00D77A31" w:rsidRDefault="00D77A31" w:rsidP="00D77A31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lastRenderedPageBreak/>
        <w:t xml:space="preserve">Додаток </w:t>
      </w:r>
    </w:p>
    <w:p w:rsidR="00D77A31" w:rsidRPr="00D77A31" w:rsidRDefault="00D77A31" w:rsidP="00D77A31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до рішення виконавчого комітету</w:t>
      </w:r>
    </w:p>
    <w:p w:rsidR="00D77A31" w:rsidRPr="00D77A31" w:rsidRDefault="00D77A31" w:rsidP="00D77A31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міської ради</w:t>
      </w:r>
    </w:p>
    <w:p w:rsidR="00D77A31" w:rsidRPr="00D77A31" w:rsidRDefault="00D77A31" w:rsidP="00D77A31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______________ № ________</w:t>
      </w:r>
    </w:p>
    <w:p w:rsidR="00D77A31" w:rsidRPr="00D77A31" w:rsidRDefault="00D77A31" w:rsidP="00D77A31">
      <w:pPr>
        <w:rPr>
          <w:b/>
          <w:sz w:val="27"/>
          <w:szCs w:val="27"/>
          <w:lang w:val="uk-UA"/>
        </w:rPr>
      </w:pPr>
      <w:r w:rsidRPr="00D77A31">
        <w:rPr>
          <w:b/>
          <w:sz w:val="27"/>
          <w:szCs w:val="27"/>
          <w:lang w:val="uk-UA"/>
        </w:rPr>
        <w:t>ТИПОВА ФОРМА</w:t>
      </w:r>
      <w:r w:rsidRPr="00D77A31">
        <w:rPr>
          <w:b/>
          <w:sz w:val="27"/>
          <w:szCs w:val="27"/>
          <w:lang w:val="uk-UA"/>
        </w:rPr>
        <w:tab/>
      </w:r>
    </w:p>
    <w:p w:rsidR="00D77A31" w:rsidRPr="00D77A31" w:rsidRDefault="00D77A31" w:rsidP="00D77A31">
      <w:pPr>
        <w:jc w:val="center"/>
        <w:rPr>
          <w:b/>
          <w:snapToGrid w:val="0"/>
          <w:color w:val="000000"/>
          <w:sz w:val="27"/>
          <w:szCs w:val="27"/>
          <w:lang w:val="uk-UA"/>
        </w:rPr>
      </w:pPr>
      <w:r w:rsidRPr="00D77A31">
        <w:rPr>
          <w:b/>
          <w:snapToGrid w:val="0"/>
          <w:color w:val="000000"/>
          <w:sz w:val="27"/>
          <w:szCs w:val="27"/>
          <w:lang w:val="uk-UA"/>
        </w:rPr>
        <w:t xml:space="preserve">ДОГОВІР  №  </w:t>
      </w:r>
      <w:r w:rsidRPr="00D77A31">
        <w:rPr>
          <w:b/>
          <w:snapToGrid w:val="0"/>
          <w:color w:val="000000"/>
          <w:sz w:val="27"/>
          <w:szCs w:val="27"/>
          <w:highlight w:val="yellow"/>
          <w:lang w:val="uk-UA"/>
        </w:rPr>
        <w:br/>
      </w:r>
      <w:r w:rsidRPr="00D77A31">
        <w:rPr>
          <w:b/>
          <w:snapToGrid w:val="0"/>
          <w:color w:val="000000"/>
          <w:sz w:val="27"/>
          <w:szCs w:val="27"/>
          <w:lang w:val="uk-UA"/>
        </w:rPr>
        <w:t xml:space="preserve">про обладнання, утримання та використання майданчиків для </w:t>
      </w:r>
    </w:p>
    <w:p w:rsidR="00D77A31" w:rsidRPr="00D77A31" w:rsidRDefault="00D77A31" w:rsidP="00D77A31">
      <w:pPr>
        <w:jc w:val="center"/>
        <w:rPr>
          <w:b/>
          <w:snapToGrid w:val="0"/>
          <w:color w:val="000000"/>
          <w:sz w:val="27"/>
          <w:szCs w:val="27"/>
          <w:lang w:val="uk-UA"/>
        </w:rPr>
      </w:pPr>
      <w:r w:rsidRPr="00D77A31">
        <w:rPr>
          <w:b/>
          <w:snapToGrid w:val="0"/>
          <w:color w:val="000000"/>
          <w:sz w:val="27"/>
          <w:szCs w:val="27"/>
          <w:lang w:val="uk-UA"/>
        </w:rPr>
        <w:t xml:space="preserve">паркування транспортних засобів на території міста Херсона </w:t>
      </w:r>
    </w:p>
    <w:p w:rsidR="00D77A31" w:rsidRPr="00D77A31" w:rsidRDefault="00D77A31" w:rsidP="00D77A31">
      <w:pPr>
        <w:jc w:val="center"/>
        <w:rPr>
          <w:b/>
          <w:snapToGrid w:val="0"/>
          <w:color w:val="000000"/>
          <w:sz w:val="27"/>
          <w:szCs w:val="27"/>
          <w:lang w:val="uk-UA"/>
        </w:rPr>
      </w:pPr>
    </w:p>
    <w:p w:rsidR="00D77A31" w:rsidRPr="00D77A31" w:rsidRDefault="00D77A31" w:rsidP="00D77A31">
      <w:pPr>
        <w:jc w:val="both"/>
        <w:rPr>
          <w:snapToGrid w:val="0"/>
          <w:color w:val="000000"/>
          <w:sz w:val="27"/>
          <w:szCs w:val="27"/>
          <w:lang w:val="uk-UA"/>
        </w:rPr>
      </w:pPr>
      <w:r w:rsidRPr="00D77A31">
        <w:rPr>
          <w:snapToGrid w:val="0"/>
          <w:color w:val="000000"/>
          <w:sz w:val="27"/>
          <w:szCs w:val="27"/>
          <w:lang w:val="uk-UA"/>
        </w:rPr>
        <w:t>м. Херсон</w:t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  <w:r w:rsidRPr="00D77A31">
        <w:rPr>
          <w:snapToGrid w:val="0"/>
          <w:color w:val="000000"/>
          <w:sz w:val="27"/>
          <w:szCs w:val="27"/>
          <w:lang w:val="uk-UA"/>
        </w:rPr>
        <w:tab/>
      </w:r>
    </w:p>
    <w:p w:rsidR="00D77A31" w:rsidRDefault="00D77A31" w:rsidP="00D77A31">
      <w:pPr>
        <w:ind w:firstLine="720"/>
        <w:jc w:val="both"/>
        <w:rPr>
          <w:snapToGrid w:val="0"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Департамент міського господарства Херсонської міської ради</w:t>
      </w:r>
      <w:r w:rsidRPr="00D77A31">
        <w:rPr>
          <w:snapToGrid w:val="0"/>
          <w:sz w:val="27"/>
          <w:szCs w:val="27"/>
          <w:lang w:val="uk-UA"/>
        </w:rPr>
        <w:t xml:space="preserve"> (далі − Сторона-1), в особі  _________________________________________,  що  діє  на  підставі  Закону України «Про місцеве самоврядування в Україні», Положення про департамент міського господарства Херсонської міської ради, Положення  про   організацію  паркування   транспортних   засобів    на  території   міста  Херсона, затвердженого рішенням  міської  ради  від 26.04.2007  № 392,  </w:t>
      </w:r>
      <w:r w:rsidRPr="00D77A31">
        <w:rPr>
          <w:sz w:val="27"/>
          <w:szCs w:val="27"/>
          <w:lang w:val="uk-UA"/>
        </w:rPr>
        <w:t>Правил паркування транспортних засобів, затверджених</w:t>
      </w:r>
      <w:r w:rsidRPr="00D77A31">
        <w:rPr>
          <w:snapToGrid w:val="0"/>
          <w:sz w:val="27"/>
          <w:szCs w:val="27"/>
          <w:lang w:val="uk-UA"/>
        </w:rPr>
        <w:t xml:space="preserve"> постановою  Кабінету   Міністрів  України від  03.12.2009 № 1342</w:t>
      </w:r>
      <w:r w:rsidRPr="00D77A31">
        <w:rPr>
          <w:sz w:val="27"/>
          <w:szCs w:val="27"/>
          <w:lang w:val="uk-UA"/>
        </w:rPr>
        <w:t>, постанови Кабінету Міністрів України від 02.03.2010 № 258 «Про затвердження Порядку формування тарифів на послуги з утримання майданчиків для платного паркування транспортних засобів» та Податкового кодексу України,</w:t>
      </w:r>
      <w:r w:rsidRPr="00D77A31">
        <w:rPr>
          <w:snapToGrid w:val="0"/>
          <w:sz w:val="27"/>
          <w:szCs w:val="27"/>
          <w:lang w:val="uk-UA"/>
        </w:rPr>
        <w:t xml:space="preserve"> з однієї сторони, та ___________________________________________ (оператор) (далі −                Сторона-2),   в  особі _____________________________,  що  діє  на підставі  _______________________________ та рішення виконавчого комітету міської ради від ____________________ № ____________________________________________, з другої сторони,  (далі − Сторони),  уклали  цей   Договір  про  наступне.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  <w:lang w:val="uk-UA"/>
        </w:rPr>
      </w:pPr>
    </w:p>
    <w:p w:rsidR="00D77A31" w:rsidRPr="00D77A31" w:rsidRDefault="00D77A31" w:rsidP="00D77A31">
      <w:pPr>
        <w:numPr>
          <w:ilvl w:val="0"/>
          <w:numId w:val="2"/>
        </w:numPr>
        <w:jc w:val="center"/>
        <w:rPr>
          <w:b/>
          <w:snapToGrid w:val="0"/>
          <w:sz w:val="27"/>
          <w:szCs w:val="27"/>
          <w:lang w:val="uk-UA"/>
        </w:rPr>
      </w:pPr>
      <w:r w:rsidRPr="00D77A31">
        <w:rPr>
          <w:b/>
          <w:snapToGrid w:val="0"/>
          <w:sz w:val="27"/>
          <w:szCs w:val="27"/>
          <w:lang w:val="uk-UA"/>
        </w:rPr>
        <w:t>Предмет і  мета Договору</w:t>
      </w:r>
    </w:p>
    <w:p w:rsidR="00D77A31" w:rsidRDefault="00D77A31" w:rsidP="00D77A31">
      <w:pPr>
        <w:ind w:firstLine="720"/>
        <w:jc w:val="both"/>
        <w:rPr>
          <w:snapToGrid w:val="0"/>
          <w:sz w:val="27"/>
          <w:szCs w:val="27"/>
          <w:lang w:val="uk-UA"/>
        </w:rPr>
      </w:pPr>
    </w:p>
    <w:p w:rsidR="00D77A31" w:rsidRDefault="00D77A31" w:rsidP="00D77A31">
      <w:pPr>
        <w:ind w:firstLine="720"/>
        <w:jc w:val="both"/>
        <w:rPr>
          <w:snapToGrid w:val="0"/>
          <w:sz w:val="27"/>
          <w:szCs w:val="27"/>
          <w:lang w:val="uk-UA"/>
        </w:rPr>
      </w:pPr>
      <w:r w:rsidRPr="00D77A31">
        <w:rPr>
          <w:snapToGrid w:val="0"/>
          <w:sz w:val="27"/>
          <w:szCs w:val="27"/>
          <w:lang w:val="uk-UA"/>
        </w:rPr>
        <w:t xml:space="preserve">Даним Договором передбачається надання права обладнання, утримання та використання спеціальних земельних ділянок, відведених для організації та провадження   діяльності із забезпечення паркування транспортних засобів на території міста Херсона/відведених майданчиків для паркування  за адресою: ______________________________________________________________, а також справляння  збору за місця для паркування транспортних засобів. </w:t>
      </w:r>
    </w:p>
    <w:p w:rsidR="00D77A31" w:rsidRPr="00D77A31" w:rsidRDefault="00D77A31" w:rsidP="00D77A31">
      <w:pPr>
        <w:ind w:firstLine="720"/>
        <w:jc w:val="both"/>
        <w:rPr>
          <w:snapToGrid w:val="0"/>
          <w:sz w:val="27"/>
          <w:szCs w:val="27"/>
          <w:lang w:val="uk-UA"/>
        </w:rPr>
      </w:pPr>
    </w:p>
    <w:p w:rsidR="00D77A31" w:rsidRPr="00D77A31" w:rsidRDefault="00D77A31" w:rsidP="00D77A31">
      <w:pPr>
        <w:ind w:firstLine="720"/>
        <w:jc w:val="center"/>
        <w:rPr>
          <w:b/>
          <w:snapToGrid w:val="0"/>
          <w:color w:val="000000"/>
          <w:sz w:val="27"/>
          <w:szCs w:val="27"/>
          <w:lang w:val="uk-UA"/>
        </w:rPr>
      </w:pPr>
      <w:r w:rsidRPr="00D77A31">
        <w:rPr>
          <w:b/>
          <w:snapToGrid w:val="0"/>
          <w:color w:val="000000"/>
          <w:sz w:val="27"/>
          <w:szCs w:val="27"/>
          <w:lang w:val="uk-UA"/>
        </w:rPr>
        <w:t>2. Права та обов’язки Сторін</w:t>
      </w:r>
    </w:p>
    <w:p w:rsidR="00D77A31" w:rsidRDefault="00D77A31" w:rsidP="00D77A31">
      <w:pPr>
        <w:tabs>
          <w:tab w:val="left" w:pos="3320"/>
        </w:tabs>
        <w:ind w:firstLine="720"/>
        <w:jc w:val="both"/>
        <w:rPr>
          <w:sz w:val="27"/>
          <w:szCs w:val="27"/>
          <w:lang w:val="uk-UA"/>
        </w:rPr>
      </w:pPr>
    </w:p>
    <w:p w:rsidR="00D77A31" w:rsidRPr="00D77A31" w:rsidRDefault="00D77A31" w:rsidP="00D77A31">
      <w:pPr>
        <w:tabs>
          <w:tab w:val="left" w:pos="3320"/>
        </w:tabs>
        <w:ind w:firstLine="720"/>
        <w:jc w:val="both"/>
        <w:rPr>
          <w:b/>
          <w:i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2.1. Сторона-1 зобов’язана: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2.1.1. Здійснювати своєчасне нарахування збору за місця для паркування транспортних засобів та плати за користування місцями для паркування. </w:t>
      </w:r>
    </w:p>
    <w:p w:rsidR="00D77A31" w:rsidRPr="00D77A31" w:rsidRDefault="00D77A31" w:rsidP="00D77A31">
      <w:pPr>
        <w:ind w:firstLine="720"/>
        <w:jc w:val="both"/>
        <w:rPr>
          <w:snapToGrid w:val="0"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2.1.2. Забезпечити Сторону-2 необхідною документацією та загальною схемою місць паркування, згідно з Актом передачі відведених майданчиків для паркування транспортних засобів на території міста Херсона </w:t>
      </w:r>
      <w:r w:rsidRPr="00D77A31">
        <w:rPr>
          <w:snapToGrid w:val="0"/>
          <w:sz w:val="27"/>
          <w:szCs w:val="27"/>
          <w:lang w:val="uk-UA"/>
        </w:rPr>
        <w:t>(додаток 1 до Договору), що є невід’ємною частиною цього Договору.</w:t>
      </w:r>
    </w:p>
    <w:p w:rsidR="00D77A31" w:rsidRDefault="00D77A31" w:rsidP="00D77A31">
      <w:pPr>
        <w:jc w:val="both"/>
        <w:rPr>
          <w:sz w:val="27"/>
          <w:szCs w:val="27"/>
          <w:lang w:val="uk-UA"/>
        </w:rPr>
      </w:pPr>
    </w:p>
    <w:p w:rsidR="009009CA" w:rsidRDefault="009009CA" w:rsidP="009009CA">
      <w:pPr>
        <w:ind w:firstLine="708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>2</w:t>
      </w:r>
    </w:p>
    <w:p w:rsidR="00D77A31" w:rsidRPr="00D77A31" w:rsidRDefault="00D77A31" w:rsidP="00D77A31">
      <w:pPr>
        <w:ind w:firstLine="708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2.1.3. Надавати   Стороні-2    </w:t>
      </w:r>
      <w:proofErr w:type="spellStart"/>
      <w:r w:rsidRPr="00D77A31">
        <w:rPr>
          <w:sz w:val="27"/>
          <w:szCs w:val="27"/>
          <w:lang w:val="uk-UA"/>
        </w:rPr>
        <w:t>інформаційно</w:t>
      </w:r>
      <w:proofErr w:type="spellEnd"/>
      <w:r w:rsidRPr="00D77A31">
        <w:rPr>
          <w:sz w:val="27"/>
          <w:szCs w:val="27"/>
          <w:lang w:val="uk-UA"/>
        </w:rPr>
        <w:t xml:space="preserve"> – методичну  допомогу   щодо</w:t>
      </w:r>
    </w:p>
    <w:p w:rsidR="00D77A31" w:rsidRDefault="00D77A31" w:rsidP="00D77A31">
      <w:pPr>
        <w:jc w:val="both"/>
        <w:rPr>
          <w:snapToGrid w:val="0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дотримання Положення про </w:t>
      </w:r>
      <w:r>
        <w:rPr>
          <w:snapToGrid w:val="0"/>
          <w:sz w:val="27"/>
          <w:szCs w:val="27"/>
          <w:lang w:val="uk-UA"/>
        </w:rPr>
        <w:t xml:space="preserve">організацію паркування транспортних засобів на території міста </w:t>
      </w:r>
      <w:r w:rsidRPr="00D77A31">
        <w:rPr>
          <w:snapToGrid w:val="0"/>
          <w:sz w:val="27"/>
          <w:szCs w:val="27"/>
          <w:lang w:val="uk-UA"/>
        </w:rPr>
        <w:t>Херсона</w:t>
      </w:r>
      <w:r w:rsidRPr="00D77A31">
        <w:rPr>
          <w:sz w:val="27"/>
          <w:szCs w:val="27"/>
          <w:lang w:val="uk-UA"/>
        </w:rPr>
        <w:t xml:space="preserve">, </w:t>
      </w:r>
      <w:r>
        <w:rPr>
          <w:snapToGrid w:val="0"/>
          <w:sz w:val="27"/>
          <w:szCs w:val="27"/>
          <w:lang w:val="uk-UA"/>
        </w:rPr>
        <w:t xml:space="preserve">затвердженого рішенням міської ради </w:t>
      </w:r>
      <w:r w:rsidRPr="00D77A31">
        <w:rPr>
          <w:snapToGrid w:val="0"/>
          <w:sz w:val="27"/>
          <w:szCs w:val="27"/>
          <w:lang w:val="uk-UA"/>
        </w:rPr>
        <w:t xml:space="preserve">від 26.04.2007  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snapToGrid w:val="0"/>
          <w:sz w:val="27"/>
          <w:szCs w:val="27"/>
          <w:lang w:val="uk-UA"/>
        </w:rPr>
        <w:t xml:space="preserve">№ 392 та </w:t>
      </w:r>
      <w:r w:rsidRPr="00D77A31">
        <w:rPr>
          <w:sz w:val="27"/>
          <w:szCs w:val="27"/>
          <w:lang w:val="uk-UA"/>
        </w:rPr>
        <w:t>Правил паркування транспортних засобів, затверджених</w:t>
      </w:r>
      <w:r w:rsidRPr="00D77A31">
        <w:rPr>
          <w:snapToGrid w:val="0"/>
          <w:sz w:val="27"/>
          <w:szCs w:val="27"/>
          <w:lang w:val="uk-UA"/>
        </w:rPr>
        <w:t xml:space="preserve"> постановою  Каб</w:t>
      </w:r>
      <w:r>
        <w:rPr>
          <w:snapToGrid w:val="0"/>
          <w:sz w:val="27"/>
          <w:szCs w:val="27"/>
          <w:lang w:val="uk-UA"/>
        </w:rPr>
        <w:t xml:space="preserve">інету Міністрів України від </w:t>
      </w:r>
      <w:r w:rsidRPr="00D77A31">
        <w:rPr>
          <w:snapToGrid w:val="0"/>
          <w:sz w:val="27"/>
          <w:szCs w:val="27"/>
          <w:lang w:val="uk-UA"/>
        </w:rPr>
        <w:t>03.12.2009 № 1342</w:t>
      </w:r>
      <w:r w:rsidRPr="00D77A31">
        <w:rPr>
          <w:sz w:val="27"/>
          <w:szCs w:val="27"/>
          <w:lang w:val="uk-UA"/>
        </w:rPr>
        <w:t>.</w:t>
      </w:r>
    </w:p>
    <w:p w:rsidR="00D77A31" w:rsidRPr="00D77A31" w:rsidRDefault="00D77A31" w:rsidP="00D77A31">
      <w:pPr>
        <w:ind w:firstLine="709"/>
        <w:jc w:val="both"/>
        <w:rPr>
          <w:b/>
          <w:i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2.2. Сторона-1 має право: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2.2.1. Здійснювати контроль за використанням відведених майданчиків для </w:t>
      </w:r>
      <w:r w:rsidRPr="00D77A31">
        <w:rPr>
          <w:sz w:val="27"/>
          <w:szCs w:val="27"/>
          <w:lang w:val="uk-UA"/>
        </w:rPr>
        <w:t>паркування.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</w:t>
      </w:r>
      <w:r>
        <w:rPr>
          <w:sz w:val="27"/>
          <w:szCs w:val="27"/>
          <w:lang w:val="uk-UA"/>
        </w:rPr>
        <w:t xml:space="preserve">2.2. Вимагати від </w:t>
      </w:r>
      <w:r w:rsidRPr="00D77A31">
        <w:rPr>
          <w:sz w:val="27"/>
          <w:szCs w:val="27"/>
          <w:lang w:val="uk-UA"/>
        </w:rPr>
        <w:t>Сторони-</w:t>
      </w:r>
      <w:r>
        <w:rPr>
          <w:sz w:val="27"/>
          <w:szCs w:val="27"/>
          <w:lang w:val="uk-UA"/>
        </w:rPr>
        <w:t xml:space="preserve">2 </w:t>
      </w:r>
      <w:r w:rsidRPr="00D77A31">
        <w:rPr>
          <w:sz w:val="27"/>
          <w:szCs w:val="27"/>
          <w:lang w:val="uk-UA"/>
        </w:rPr>
        <w:t>дотрим</w:t>
      </w:r>
      <w:r>
        <w:rPr>
          <w:sz w:val="27"/>
          <w:szCs w:val="27"/>
          <w:lang w:val="uk-UA"/>
        </w:rPr>
        <w:t>ання</w:t>
      </w:r>
      <w:r w:rsidRPr="00D77A31">
        <w:rPr>
          <w:sz w:val="27"/>
          <w:szCs w:val="27"/>
          <w:lang w:val="uk-UA"/>
        </w:rPr>
        <w:t xml:space="preserve"> належного </w:t>
      </w:r>
      <w:r>
        <w:rPr>
          <w:sz w:val="27"/>
          <w:szCs w:val="27"/>
          <w:lang w:val="uk-UA"/>
        </w:rPr>
        <w:t xml:space="preserve">санітарного стану на </w:t>
      </w:r>
      <w:r w:rsidRPr="00D77A31">
        <w:rPr>
          <w:sz w:val="27"/>
          <w:szCs w:val="27"/>
          <w:lang w:val="uk-UA"/>
        </w:rPr>
        <w:t>відведених майданчиках для паркування.</w:t>
      </w:r>
    </w:p>
    <w:p w:rsidR="00D77A31" w:rsidRPr="00D77A31" w:rsidRDefault="00D77A31" w:rsidP="00D77A31">
      <w:pPr>
        <w:ind w:firstLine="709"/>
        <w:jc w:val="both"/>
        <w:rPr>
          <w:b/>
          <w:i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2.3. Сторона-2 зобов’язана: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2.3.1. </w:t>
      </w:r>
      <w:r w:rsidRPr="00D77A31">
        <w:rPr>
          <w:sz w:val="27"/>
          <w:szCs w:val="27"/>
          <w:lang w:val="uk-UA"/>
        </w:rPr>
        <w:t>Використовувати відведений майданчик для паркування за призначенням.</w:t>
      </w:r>
    </w:p>
    <w:p w:rsidR="00D77A31" w:rsidRPr="00D77A31" w:rsidRDefault="00D77A31" w:rsidP="00D77A31">
      <w:pPr>
        <w:ind w:firstLine="709"/>
        <w:jc w:val="both"/>
        <w:rPr>
          <w:snapToGrid w:val="0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2.3.2 Дотримуватися вимог Положення про </w:t>
      </w:r>
      <w:r>
        <w:rPr>
          <w:snapToGrid w:val="0"/>
          <w:sz w:val="27"/>
          <w:szCs w:val="27"/>
          <w:lang w:val="uk-UA"/>
        </w:rPr>
        <w:t xml:space="preserve">організацію </w:t>
      </w:r>
      <w:r w:rsidRPr="00D77A31">
        <w:rPr>
          <w:snapToGrid w:val="0"/>
          <w:sz w:val="27"/>
          <w:szCs w:val="27"/>
          <w:lang w:val="uk-UA"/>
        </w:rPr>
        <w:t>паркуванн</w:t>
      </w:r>
      <w:r>
        <w:rPr>
          <w:snapToGrid w:val="0"/>
          <w:sz w:val="27"/>
          <w:szCs w:val="27"/>
          <w:lang w:val="uk-UA"/>
        </w:rPr>
        <w:t xml:space="preserve">я   транспортних засобів на території міста </w:t>
      </w:r>
      <w:r w:rsidRPr="00D77A31">
        <w:rPr>
          <w:snapToGrid w:val="0"/>
          <w:sz w:val="27"/>
          <w:szCs w:val="27"/>
          <w:lang w:val="uk-UA"/>
        </w:rPr>
        <w:t>Херсона</w:t>
      </w:r>
      <w:r w:rsidRPr="00D77A31">
        <w:rPr>
          <w:sz w:val="27"/>
          <w:szCs w:val="27"/>
          <w:lang w:val="uk-UA"/>
        </w:rPr>
        <w:t xml:space="preserve">, </w:t>
      </w:r>
      <w:r w:rsidRPr="00D77A31">
        <w:rPr>
          <w:snapToGrid w:val="0"/>
          <w:sz w:val="27"/>
          <w:szCs w:val="27"/>
          <w:lang w:val="uk-UA"/>
        </w:rPr>
        <w:t>з</w:t>
      </w:r>
      <w:r>
        <w:rPr>
          <w:snapToGrid w:val="0"/>
          <w:sz w:val="27"/>
          <w:szCs w:val="27"/>
          <w:lang w:val="uk-UA"/>
        </w:rPr>
        <w:t xml:space="preserve">атвердженого рішенням  міської ради від 26.04.2007 </w:t>
      </w:r>
      <w:r w:rsidRPr="00D77A31">
        <w:rPr>
          <w:snapToGrid w:val="0"/>
          <w:sz w:val="27"/>
          <w:szCs w:val="27"/>
          <w:lang w:val="uk-UA"/>
        </w:rPr>
        <w:t xml:space="preserve">№ 392 та </w:t>
      </w:r>
      <w:r w:rsidRPr="00D77A31">
        <w:rPr>
          <w:sz w:val="27"/>
          <w:szCs w:val="27"/>
          <w:lang w:val="uk-UA"/>
        </w:rPr>
        <w:t>Правил паркування транспортних засобів, затверджених</w:t>
      </w:r>
      <w:r>
        <w:rPr>
          <w:snapToGrid w:val="0"/>
          <w:sz w:val="27"/>
          <w:szCs w:val="27"/>
          <w:lang w:val="uk-UA"/>
        </w:rPr>
        <w:t xml:space="preserve"> постановою Кабінету Міністрів  України від </w:t>
      </w:r>
      <w:r w:rsidRPr="00D77A31">
        <w:rPr>
          <w:snapToGrid w:val="0"/>
          <w:sz w:val="27"/>
          <w:szCs w:val="27"/>
          <w:lang w:val="uk-UA"/>
        </w:rPr>
        <w:t>03.12.2009 № 1342.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napToGrid w:val="0"/>
          <w:sz w:val="27"/>
          <w:szCs w:val="27"/>
          <w:lang w:val="uk-UA"/>
        </w:rPr>
        <w:t xml:space="preserve"> </w:t>
      </w:r>
      <w:r w:rsidRPr="00D77A31">
        <w:rPr>
          <w:sz w:val="27"/>
          <w:szCs w:val="27"/>
          <w:lang w:val="uk-UA"/>
        </w:rPr>
        <w:t xml:space="preserve">2.3.3. Своєчасно </w:t>
      </w:r>
      <w:r>
        <w:rPr>
          <w:sz w:val="27"/>
          <w:szCs w:val="27"/>
          <w:lang w:val="uk-UA"/>
        </w:rPr>
        <w:t xml:space="preserve">і в повному обсязі проводити сплату збору за </w:t>
      </w:r>
      <w:r w:rsidRPr="00D77A31">
        <w:rPr>
          <w:sz w:val="27"/>
          <w:szCs w:val="27"/>
          <w:lang w:val="uk-UA"/>
        </w:rPr>
        <w:t xml:space="preserve">місця для паркування   транспортних засобів на підставі статті 268 </w:t>
      </w:r>
      <w:r w:rsidRPr="00D77A31">
        <w:rPr>
          <w:sz w:val="27"/>
          <w:szCs w:val="27"/>
          <w:vertAlign w:val="superscript"/>
          <w:lang w:val="uk-UA"/>
        </w:rPr>
        <w:t>1</w:t>
      </w:r>
      <w:r w:rsidRPr="00D77A31">
        <w:rPr>
          <w:sz w:val="27"/>
          <w:szCs w:val="27"/>
          <w:lang w:val="uk-UA"/>
        </w:rPr>
        <w:t xml:space="preserve"> Податкового кодексу України та рішення міської ради від 18.06.2021 №338 «Про встановлення ставки збору за провадження діяльності із забезпечення паркування транспортних засобів у м. Херсоні», у розмірі 0,015 відсотка  мінімальної заробітної плати, установленої законом на 01 січня  податкового (звітного) року за 1 </w:t>
      </w:r>
      <w:proofErr w:type="spellStart"/>
      <w:r w:rsidRPr="00D77A31">
        <w:rPr>
          <w:sz w:val="27"/>
          <w:szCs w:val="27"/>
          <w:lang w:val="uk-UA"/>
        </w:rPr>
        <w:t>кв.м</w:t>
      </w:r>
      <w:proofErr w:type="spellEnd"/>
      <w:r w:rsidRPr="00D77A31">
        <w:rPr>
          <w:sz w:val="27"/>
          <w:szCs w:val="27"/>
          <w:lang w:val="uk-UA"/>
        </w:rPr>
        <w:t>, та плату за користування місцями для паркування транспортних засобів Стороні-1.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2.3.4. Забезпечити дотримання </w:t>
      </w:r>
      <w:r w:rsidRPr="00D77A31">
        <w:rPr>
          <w:sz w:val="27"/>
          <w:szCs w:val="27"/>
          <w:lang w:val="uk-UA"/>
        </w:rPr>
        <w:t>вим</w:t>
      </w:r>
      <w:r>
        <w:rPr>
          <w:sz w:val="27"/>
          <w:szCs w:val="27"/>
          <w:lang w:val="uk-UA"/>
        </w:rPr>
        <w:t xml:space="preserve">ог екологічного законодавства, Правил дорожнього руху, погодженої схеми розміщення майданчиків для </w:t>
      </w:r>
      <w:r w:rsidRPr="00D77A31">
        <w:rPr>
          <w:sz w:val="27"/>
          <w:szCs w:val="27"/>
          <w:lang w:val="uk-UA"/>
        </w:rPr>
        <w:t>парк</w:t>
      </w:r>
      <w:r>
        <w:rPr>
          <w:sz w:val="27"/>
          <w:szCs w:val="27"/>
          <w:lang w:val="uk-UA"/>
        </w:rPr>
        <w:t xml:space="preserve">ування   транспортних засобів </w:t>
      </w:r>
      <w:r w:rsidRPr="00D77A31">
        <w:rPr>
          <w:sz w:val="27"/>
          <w:szCs w:val="27"/>
          <w:lang w:val="uk-UA"/>
        </w:rPr>
        <w:t>та режиму роботи, визначеного паспортом майданчика д</w:t>
      </w:r>
      <w:r>
        <w:rPr>
          <w:sz w:val="27"/>
          <w:szCs w:val="27"/>
          <w:lang w:val="uk-UA"/>
        </w:rPr>
        <w:t xml:space="preserve">ля </w:t>
      </w:r>
      <w:r w:rsidRPr="00D77A31">
        <w:rPr>
          <w:sz w:val="27"/>
          <w:szCs w:val="27"/>
          <w:lang w:val="uk-UA"/>
        </w:rPr>
        <w:t>паркування.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ab/>
        <w:t>2.3.5. Забезпечити надання послуг з користування відведеними майданчиками для паркування та їх утримання відповідно до вимог чинного законодавства та Положення.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2.3.6. Забезпечити належний санітарний</w:t>
      </w:r>
      <w:r w:rsidRPr="00D77A31">
        <w:rPr>
          <w:sz w:val="27"/>
          <w:szCs w:val="27"/>
          <w:lang w:val="uk-UA"/>
        </w:rPr>
        <w:t xml:space="preserve"> та технічний стан  на  відведених майданчиках для  паркування, в тому числі прибирання від сміття та снігу.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2.3.7. Забезпечити встановлення дорожніх </w:t>
      </w:r>
      <w:r w:rsidRPr="00D77A31">
        <w:rPr>
          <w:sz w:val="27"/>
          <w:szCs w:val="27"/>
          <w:lang w:val="uk-UA"/>
        </w:rPr>
        <w:t>знаків, іншого обладнання та нанесення розмітки відповідно до вимог Правил паркування транспортних засобів, Правил дорожнього руху, норм,</w:t>
      </w:r>
      <w:r>
        <w:rPr>
          <w:sz w:val="27"/>
          <w:szCs w:val="27"/>
          <w:lang w:val="uk-UA"/>
        </w:rPr>
        <w:t xml:space="preserve"> нормативів, стандартів та</w:t>
      </w:r>
      <w:r w:rsidRPr="00D77A31">
        <w:rPr>
          <w:sz w:val="27"/>
          <w:szCs w:val="27"/>
          <w:lang w:val="uk-UA"/>
        </w:rPr>
        <w:t xml:space="preserve"> погодженої схеми.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2.3.8. Повідомляти органи </w:t>
      </w:r>
      <w:r>
        <w:rPr>
          <w:sz w:val="27"/>
          <w:szCs w:val="27"/>
          <w:lang w:val="uk-UA"/>
        </w:rPr>
        <w:t>Національної поліції</w:t>
      </w:r>
      <w:r w:rsidRPr="00D77A31">
        <w:rPr>
          <w:sz w:val="27"/>
          <w:szCs w:val="27"/>
          <w:lang w:val="uk-UA"/>
        </w:rPr>
        <w:t xml:space="preserve"> в Херсонській області про виявлені порушення Правил паркування транспортних засобів та Правил дорожнього руху.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2.3.9. Надавати роз’яснення водіям щодо дотримання Правил паркування транспортних засобів.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2.3.10 Організовувати навчання працівників, які обслуговують визначені майданчики для паркування.</w:t>
      </w:r>
    </w:p>
    <w:p w:rsidR="00D77A31" w:rsidRDefault="00D77A31" w:rsidP="00D77A31">
      <w:pPr>
        <w:ind w:firstLine="720"/>
        <w:rPr>
          <w:sz w:val="27"/>
          <w:szCs w:val="27"/>
          <w:lang w:val="uk-UA"/>
        </w:rPr>
      </w:pPr>
    </w:p>
    <w:p w:rsidR="009009CA" w:rsidRDefault="009009CA" w:rsidP="009009CA">
      <w:pPr>
        <w:ind w:firstLine="720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>3</w:t>
      </w:r>
    </w:p>
    <w:p w:rsidR="00D77A31" w:rsidRPr="00D77A31" w:rsidRDefault="00D77A31" w:rsidP="00D77A31">
      <w:pPr>
        <w:ind w:firstLine="720"/>
        <w:rPr>
          <w:snapToGrid w:val="0"/>
          <w:color w:val="000000"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2.3.11. Забезпечувати  безоплатно  працівників,  які  обслуговують визначені майданчики для паркування, спеціальним одягом.</w:t>
      </w:r>
      <w:r w:rsidRPr="00D77A31">
        <w:rPr>
          <w:snapToGrid w:val="0"/>
          <w:color w:val="000000"/>
          <w:sz w:val="27"/>
          <w:szCs w:val="27"/>
          <w:lang w:val="uk-UA"/>
        </w:rPr>
        <w:t xml:space="preserve"> 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ab/>
        <w:t xml:space="preserve">2.3.12. Виконувати всі розпорядження та інструкції Сторони – 1, надані згідно з повноваженнями.  </w:t>
      </w:r>
    </w:p>
    <w:p w:rsidR="00D77A31" w:rsidRPr="00D77A31" w:rsidRDefault="00D77A31" w:rsidP="00D77A31">
      <w:pPr>
        <w:ind w:firstLine="709"/>
        <w:jc w:val="both"/>
        <w:rPr>
          <w:b/>
          <w:i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2.4. Сторона-2 має право: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2.4.1. Здійснювати  па</w:t>
      </w:r>
      <w:r>
        <w:rPr>
          <w:sz w:val="27"/>
          <w:szCs w:val="27"/>
          <w:lang w:val="uk-UA"/>
        </w:rPr>
        <w:t xml:space="preserve">ркування транспортних засобів </w:t>
      </w:r>
      <w:r w:rsidRPr="00D77A31">
        <w:rPr>
          <w:sz w:val="27"/>
          <w:szCs w:val="27"/>
          <w:lang w:val="uk-UA"/>
        </w:rPr>
        <w:t>тільки в місцях  згідно з Актом передачі відведених майданчиків для паркування транспортних засобів на території міста Херсона.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2.4.2. Отримувати  від  Сторони-</w:t>
      </w:r>
      <w:r>
        <w:rPr>
          <w:sz w:val="27"/>
          <w:szCs w:val="27"/>
          <w:lang w:val="uk-UA"/>
        </w:rPr>
        <w:t xml:space="preserve">1 </w:t>
      </w:r>
      <w:r w:rsidRPr="00D77A31">
        <w:rPr>
          <w:sz w:val="27"/>
          <w:szCs w:val="27"/>
          <w:lang w:val="uk-UA"/>
        </w:rPr>
        <w:t xml:space="preserve">необхідну </w:t>
      </w:r>
      <w:proofErr w:type="spellStart"/>
      <w:r w:rsidRPr="00D77A31">
        <w:rPr>
          <w:sz w:val="27"/>
          <w:szCs w:val="27"/>
          <w:lang w:val="uk-UA"/>
        </w:rPr>
        <w:t>інформаційно</w:t>
      </w:r>
      <w:proofErr w:type="spellEnd"/>
      <w:r w:rsidRPr="00D77A31">
        <w:rPr>
          <w:sz w:val="27"/>
          <w:szCs w:val="27"/>
          <w:lang w:val="uk-UA"/>
        </w:rPr>
        <w:t xml:space="preserve"> – методичну допомогу щодо забез</w:t>
      </w:r>
      <w:r>
        <w:rPr>
          <w:sz w:val="27"/>
          <w:szCs w:val="27"/>
          <w:lang w:val="uk-UA"/>
        </w:rPr>
        <w:t xml:space="preserve">печення дотримання Положення про </w:t>
      </w:r>
      <w:r>
        <w:rPr>
          <w:snapToGrid w:val="0"/>
          <w:sz w:val="27"/>
          <w:szCs w:val="27"/>
          <w:lang w:val="uk-UA"/>
        </w:rPr>
        <w:t xml:space="preserve">організацію  паркування транспортних засобів на території </w:t>
      </w:r>
      <w:r w:rsidRPr="00D77A31">
        <w:rPr>
          <w:snapToGrid w:val="0"/>
          <w:sz w:val="27"/>
          <w:szCs w:val="27"/>
          <w:lang w:val="uk-UA"/>
        </w:rPr>
        <w:t>міста  Херсона</w:t>
      </w:r>
      <w:r w:rsidRPr="00D77A31">
        <w:rPr>
          <w:sz w:val="27"/>
          <w:szCs w:val="27"/>
          <w:lang w:val="uk-UA"/>
        </w:rPr>
        <w:t xml:space="preserve">, </w:t>
      </w:r>
      <w:r w:rsidRPr="00D77A31">
        <w:rPr>
          <w:snapToGrid w:val="0"/>
          <w:sz w:val="27"/>
          <w:szCs w:val="27"/>
          <w:lang w:val="uk-UA"/>
        </w:rPr>
        <w:t xml:space="preserve">затвердженого рішенням </w:t>
      </w:r>
      <w:r>
        <w:rPr>
          <w:snapToGrid w:val="0"/>
          <w:sz w:val="27"/>
          <w:szCs w:val="27"/>
          <w:lang w:val="uk-UA"/>
        </w:rPr>
        <w:t xml:space="preserve">міської ради від 26.04.2007 </w:t>
      </w:r>
      <w:r w:rsidRPr="00D77A31">
        <w:rPr>
          <w:snapToGrid w:val="0"/>
          <w:sz w:val="27"/>
          <w:szCs w:val="27"/>
          <w:lang w:val="uk-UA"/>
        </w:rPr>
        <w:t xml:space="preserve">№ 392, та </w:t>
      </w:r>
      <w:r w:rsidRPr="00D77A31">
        <w:rPr>
          <w:sz w:val="27"/>
          <w:szCs w:val="27"/>
          <w:lang w:val="uk-UA"/>
        </w:rPr>
        <w:t>Правил паркування транспортних засобів, затверджених</w:t>
      </w:r>
      <w:r>
        <w:rPr>
          <w:snapToGrid w:val="0"/>
          <w:sz w:val="27"/>
          <w:szCs w:val="27"/>
          <w:lang w:val="uk-UA"/>
        </w:rPr>
        <w:t xml:space="preserve"> постановою Кабінету Міністрів </w:t>
      </w:r>
      <w:r w:rsidRPr="00D77A31">
        <w:rPr>
          <w:snapToGrid w:val="0"/>
          <w:sz w:val="27"/>
          <w:szCs w:val="27"/>
          <w:lang w:val="uk-UA"/>
        </w:rPr>
        <w:t>України від  03.12.2009 № 1342</w:t>
      </w:r>
      <w:r w:rsidRPr="00D77A31">
        <w:rPr>
          <w:sz w:val="27"/>
          <w:szCs w:val="27"/>
          <w:lang w:val="uk-UA"/>
        </w:rPr>
        <w:t>.</w:t>
      </w: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2.4.3. Подавати Стороні-1 пропозиції щодо поліпшення умов надання послуг з користування відведеними майданчиками для паркування та їх утримання. 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b/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>2.4.4. Стягувати плату за послуги з користування відведеними майданчиками для паркування: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ab/>
        <w:t xml:space="preserve">- шляхом продажу </w:t>
      </w:r>
      <w:proofErr w:type="spellStart"/>
      <w:r w:rsidRPr="00D77A31">
        <w:rPr>
          <w:sz w:val="27"/>
          <w:szCs w:val="27"/>
          <w:lang w:val="uk-UA"/>
        </w:rPr>
        <w:t>паркувального</w:t>
      </w:r>
      <w:proofErr w:type="spellEnd"/>
      <w:r w:rsidRPr="00D77A31">
        <w:rPr>
          <w:sz w:val="27"/>
          <w:szCs w:val="27"/>
          <w:lang w:val="uk-UA"/>
        </w:rPr>
        <w:t xml:space="preserve"> талона з визначеною тривалістю паркування, в якому зазначаються дата та час розміщення транспортного засобу;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ab/>
        <w:t xml:space="preserve">- через </w:t>
      </w:r>
      <w:proofErr w:type="spellStart"/>
      <w:r w:rsidRPr="00D77A31">
        <w:rPr>
          <w:sz w:val="27"/>
          <w:szCs w:val="27"/>
          <w:lang w:val="uk-UA"/>
        </w:rPr>
        <w:t>паркувальний</w:t>
      </w:r>
      <w:proofErr w:type="spellEnd"/>
      <w:r w:rsidRPr="00D77A31">
        <w:rPr>
          <w:sz w:val="27"/>
          <w:szCs w:val="27"/>
          <w:lang w:val="uk-UA"/>
        </w:rPr>
        <w:t xml:space="preserve"> автомат чи автоматичний в’їзний/виїзний термінал;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ab/>
        <w:t>- за допомогою послуги «мобільне паркування».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</w:t>
      </w:r>
    </w:p>
    <w:p w:rsidR="00D77A31" w:rsidRPr="00D77A31" w:rsidRDefault="00D77A31" w:rsidP="00D77A31">
      <w:pPr>
        <w:jc w:val="center"/>
        <w:rPr>
          <w:b/>
          <w:sz w:val="27"/>
          <w:szCs w:val="27"/>
          <w:lang w:val="uk-UA"/>
        </w:rPr>
      </w:pPr>
      <w:r w:rsidRPr="00D77A31">
        <w:rPr>
          <w:b/>
          <w:sz w:val="27"/>
          <w:szCs w:val="27"/>
          <w:lang w:val="uk-UA"/>
        </w:rPr>
        <w:t>3. Ціна Договору. Порядок розрахунків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3.1. За цим Договором Сторона-2,  відповідно до Податкового кодексу України та рішення міської ради від 18.06.2021 №338</w:t>
      </w:r>
      <w:r>
        <w:rPr>
          <w:sz w:val="27"/>
          <w:szCs w:val="27"/>
          <w:lang w:val="uk-UA"/>
        </w:rPr>
        <w:t xml:space="preserve">, сплачує </w:t>
      </w:r>
      <w:r w:rsidRPr="00D77A31">
        <w:rPr>
          <w:sz w:val="27"/>
          <w:szCs w:val="27"/>
          <w:lang w:val="uk-UA"/>
        </w:rPr>
        <w:t>збір за місця для парк</w:t>
      </w:r>
      <w:r>
        <w:rPr>
          <w:sz w:val="27"/>
          <w:szCs w:val="27"/>
          <w:lang w:val="uk-UA"/>
        </w:rPr>
        <w:t xml:space="preserve">ування транспортних засобів та плату за користування </w:t>
      </w:r>
      <w:r w:rsidRPr="00D77A31">
        <w:rPr>
          <w:sz w:val="27"/>
          <w:szCs w:val="27"/>
          <w:lang w:val="uk-UA"/>
        </w:rPr>
        <w:t>місцями для  паркування, згідно із: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  <w:lang w:val="uk-UA"/>
        </w:rPr>
      </w:pPr>
      <w:r w:rsidRPr="00D77A31">
        <w:rPr>
          <w:snapToGrid w:val="0"/>
          <w:color w:val="000000"/>
          <w:sz w:val="27"/>
          <w:szCs w:val="27"/>
          <w:lang w:val="uk-UA"/>
        </w:rPr>
        <w:t xml:space="preserve">- додатком 1 до Договору  </w:t>
      </w:r>
      <w:r w:rsidRPr="00D77A31">
        <w:rPr>
          <w:snapToGrid w:val="0"/>
          <w:color w:val="000000"/>
          <w:sz w:val="27"/>
          <w:szCs w:val="27"/>
        </w:rPr>
        <w:t>«</w:t>
      </w:r>
      <w:r w:rsidRPr="00D77A31">
        <w:rPr>
          <w:sz w:val="27"/>
          <w:szCs w:val="27"/>
          <w:lang w:val="uk-UA"/>
        </w:rPr>
        <w:t>Акт передачі відведених майданчиків для паркування транспортних засобів на території міста Херсона»;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  <w:lang w:val="uk-UA"/>
        </w:rPr>
      </w:pPr>
      <w:r w:rsidRPr="00D77A31">
        <w:rPr>
          <w:snapToGrid w:val="0"/>
          <w:sz w:val="27"/>
          <w:szCs w:val="27"/>
          <w:lang w:val="uk-UA"/>
        </w:rPr>
        <w:t xml:space="preserve">- додатком 2 до Договору </w:t>
      </w:r>
      <w:r w:rsidRPr="00D77A31">
        <w:rPr>
          <w:snapToGrid w:val="0"/>
          <w:color w:val="000000"/>
          <w:sz w:val="27"/>
          <w:szCs w:val="27"/>
        </w:rPr>
        <w:t>«</w:t>
      </w:r>
      <w:r w:rsidRPr="00D77A31">
        <w:rPr>
          <w:snapToGrid w:val="0"/>
          <w:color w:val="000000"/>
          <w:sz w:val="27"/>
          <w:szCs w:val="27"/>
          <w:lang w:val="uk-UA"/>
        </w:rPr>
        <w:t>Розрахунок розміру</w:t>
      </w:r>
      <w:r>
        <w:rPr>
          <w:snapToGrid w:val="0"/>
          <w:color w:val="000000"/>
          <w:sz w:val="27"/>
          <w:szCs w:val="27"/>
          <w:lang w:val="uk-UA"/>
        </w:rPr>
        <w:t xml:space="preserve"> збору за місця для паркування та плати за користування місцями для</w:t>
      </w:r>
      <w:r w:rsidRPr="00D77A31">
        <w:rPr>
          <w:snapToGrid w:val="0"/>
          <w:color w:val="000000"/>
          <w:sz w:val="27"/>
          <w:szCs w:val="27"/>
          <w:lang w:val="uk-UA"/>
        </w:rPr>
        <w:t xml:space="preserve"> паркування транспортних засобів</w:t>
      </w:r>
      <w:r w:rsidRPr="00D77A31">
        <w:rPr>
          <w:sz w:val="27"/>
          <w:szCs w:val="27"/>
          <w:lang w:val="uk-UA"/>
        </w:rPr>
        <w:t>».</w:t>
      </w:r>
    </w:p>
    <w:p w:rsidR="00D77A31" w:rsidRPr="00D77A31" w:rsidRDefault="00D77A31" w:rsidP="00D77A31">
      <w:pPr>
        <w:adjustRightInd w:val="0"/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3.2. Сторона-</w:t>
      </w:r>
      <w:r>
        <w:rPr>
          <w:sz w:val="27"/>
          <w:szCs w:val="27"/>
          <w:lang w:val="uk-UA"/>
        </w:rPr>
        <w:t xml:space="preserve">2 сплачує збір за місця для паркування </w:t>
      </w:r>
      <w:r w:rsidRPr="00D77A31">
        <w:rPr>
          <w:sz w:val="27"/>
          <w:szCs w:val="27"/>
          <w:lang w:val="uk-UA"/>
        </w:rPr>
        <w:t>та плату за користування місцями для паркування транспортних засобів авансовими в</w:t>
      </w:r>
      <w:r>
        <w:rPr>
          <w:sz w:val="27"/>
          <w:szCs w:val="27"/>
          <w:lang w:val="uk-UA"/>
        </w:rPr>
        <w:t xml:space="preserve">несками до 20 числа (включно) кожного місяця на підставі </w:t>
      </w:r>
      <w:r w:rsidRPr="00D77A31">
        <w:rPr>
          <w:sz w:val="27"/>
          <w:szCs w:val="27"/>
          <w:lang w:val="uk-UA"/>
        </w:rPr>
        <w:t>рахунку Сторони-</w:t>
      </w:r>
      <w:r>
        <w:rPr>
          <w:sz w:val="27"/>
          <w:szCs w:val="27"/>
          <w:lang w:val="uk-UA"/>
        </w:rPr>
        <w:t xml:space="preserve">1 у безготівковій формі, де окремо </w:t>
      </w:r>
      <w:r w:rsidRPr="00D77A31">
        <w:rPr>
          <w:sz w:val="27"/>
          <w:szCs w:val="27"/>
          <w:lang w:val="uk-UA"/>
        </w:rPr>
        <w:t>визначається</w:t>
      </w:r>
      <w:r>
        <w:rPr>
          <w:sz w:val="27"/>
          <w:szCs w:val="27"/>
          <w:lang w:val="uk-UA"/>
        </w:rPr>
        <w:t xml:space="preserve"> </w:t>
      </w:r>
      <w:r w:rsidRPr="00D77A31">
        <w:rPr>
          <w:sz w:val="27"/>
          <w:szCs w:val="27"/>
          <w:lang w:val="uk-UA"/>
        </w:rPr>
        <w:t>кожна сума.</w:t>
      </w:r>
    </w:p>
    <w:p w:rsidR="00D77A31" w:rsidRDefault="00D77A31" w:rsidP="00D77A31">
      <w:pPr>
        <w:adjustRightInd w:val="0"/>
        <w:jc w:val="center"/>
        <w:rPr>
          <w:sz w:val="27"/>
          <w:szCs w:val="27"/>
          <w:lang w:val="uk-UA"/>
        </w:rPr>
      </w:pPr>
    </w:p>
    <w:p w:rsidR="00D77A31" w:rsidRPr="00D77A31" w:rsidRDefault="00D77A31" w:rsidP="00D77A31">
      <w:pPr>
        <w:adjustRightInd w:val="0"/>
        <w:jc w:val="center"/>
        <w:rPr>
          <w:b/>
          <w:sz w:val="27"/>
          <w:szCs w:val="27"/>
          <w:lang w:val="uk-UA"/>
        </w:rPr>
      </w:pPr>
      <w:r w:rsidRPr="00D77A31">
        <w:rPr>
          <w:b/>
          <w:sz w:val="27"/>
          <w:szCs w:val="27"/>
          <w:lang w:val="uk-UA"/>
        </w:rPr>
        <w:t>4. Відповідальність Сторін</w:t>
      </w:r>
    </w:p>
    <w:p w:rsidR="00D77A31" w:rsidRPr="00D77A31" w:rsidRDefault="00D77A31" w:rsidP="00D77A31">
      <w:pPr>
        <w:adjustRightInd w:val="0"/>
        <w:jc w:val="center"/>
        <w:rPr>
          <w:b/>
          <w:sz w:val="27"/>
          <w:szCs w:val="27"/>
          <w:lang w:val="uk-UA"/>
        </w:rPr>
      </w:pP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4.1. </w:t>
      </w:r>
      <w:r w:rsidRPr="00D77A31">
        <w:rPr>
          <w:color w:val="000000"/>
          <w:sz w:val="27"/>
          <w:szCs w:val="27"/>
          <w:lang w:val="uk-UA"/>
        </w:rPr>
        <w:t xml:space="preserve">У випадку порушення зобов'язань за цим Договором Сторони несуть відповідальність, визначену Договором та  чинним законодавством. </w:t>
      </w:r>
    </w:p>
    <w:p w:rsidR="009009CA" w:rsidRDefault="009009CA" w:rsidP="009009CA">
      <w:pPr>
        <w:ind w:firstLine="720"/>
        <w:jc w:val="center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lastRenderedPageBreak/>
        <w:t>4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4.2. Порушенням Договору є його невиконання або неналежне виконання, тобто виконання з порушенням умов, визначених Договором.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4.3. Сторони не несуть відповідальності за порушення</w:t>
      </w:r>
      <w:r>
        <w:rPr>
          <w:color w:val="000000"/>
          <w:sz w:val="27"/>
          <w:szCs w:val="27"/>
          <w:lang w:val="uk-UA"/>
        </w:rPr>
        <w:t xml:space="preserve"> Договору, якщо воно сталося не з їх </w:t>
      </w:r>
      <w:r w:rsidRPr="00D77A31">
        <w:rPr>
          <w:color w:val="000000"/>
          <w:sz w:val="27"/>
          <w:szCs w:val="27"/>
          <w:lang w:val="uk-UA"/>
        </w:rPr>
        <w:t>вини.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4.4. Сторона вважається </w:t>
      </w:r>
      <w:r w:rsidRPr="00D77A31">
        <w:rPr>
          <w:color w:val="000000"/>
          <w:sz w:val="27"/>
          <w:szCs w:val="27"/>
          <w:lang w:val="uk-UA"/>
        </w:rPr>
        <w:t>невинуватою і не несе відповідальності за порушення Догово</w:t>
      </w:r>
      <w:r>
        <w:rPr>
          <w:color w:val="000000"/>
          <w:sz w:val="27"/>
          <w:szCs w:val="27"/>
          <w:lang w:val="uk-UA"/>
        </w:rPr>
        <w:t xml:space="preserve">ру, якщо вона доведе, що вжила </w:t>
      </w:r>
      <w:r w:rsidRPr="00D77A31">
        <w:rPr>
          <w:color w:val="000000"/>
          <w:sz w:val="27"/>
          <w:szCs w:val="27"/>
          <w:lang w:val="uk-UA"/>
        </w:rPr>
        <w:t>всіх залежних від неї заходів щодо належного виконання  Договору.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4.5. У випадку прострочення оплати за Договором, Сторона-2  сплачує Стороні-</w:t>
      </w:r>
      <w:r>
        <w:rPr>
          <w:color w:val="000000"/>
          <w:sz w:val="27"/>
          <w:szCs w:val="27"/>
          <w:lang w:val="uk-UA"/>
        </w:rPr>
        <w:t>1</w:t>
      </w:r>
      <w:r w:rsidRPr="00D77A31">
        <w:rPr>
          <w:color w:val="000000"/>
          <w:sz w:val="27"/>
          <w:szCs w:val="27"/>
          <w:lang w:val="uk-UA"/>
        </w:rPr>
        <w:t xml:space="preserve"> пеню в розмірі подвійної </w:t>
      </w:r>
      <w:r>
        <w:rPr>
          <w:color w:val="000000"/>
          <w:sz w:val="27"/>
          <w:szCs w:val="27"/>
          <w:lang w:val="uk-UA"/>
        </w:rPr>
        <w:t xml:space="preserve">облікової ставки Національного </w:t>
      </w:r>
      <w:r w:rsidRPr="00D77A31">
        <w:rPr>
          <w:color w:val="000000"/>
          <w:sz w:val="27"/>
          <w:szCs w:val="27"/>
          <w:lang w:val="uk-UA"/>
        </w:rPr>
        <w:t>банку</w:t>
      </w:r>
      <w:r>
        <w:rPr>
          <w:color w:val="000000"/>
          <w:sz w:val="27"/>
          <w:szCs w:val="27"/>
          <w:lang w:val="uk-UA"/>
        </w:rPr>
        <w:t xml:space="preserve"> України від ціни Договору </w:t>
      </w:r>
      <w:r w:rsidRPr="00D77A31">
        <w:rPr>
          <w:color w:val="000000"/>
          <w:sz w:val="27"/>
          <w:szCs w:val="27"/>
          <w:lang w:val="uk-UA"/>
        </w:rPr>
        <w:t>за</w:t>
      </w:r>
      <w:r>
        <w:rPr>
          <w:color w:val="000000"/>
          <w:sz w:val="27"/>
          <w:szCs w:val="27"/>
          <w:lang w:val="uk-UA"/>
        </w:rPr>
        <w:t xml:space="preserve"> кожен день прострочення та відшкодовує у повному обсязі збитки, спричинені порушенням строку </w:t>
      </w:r>
      <w:r w:rsidRPr="00D77A31">
        <w:rPr>
          <w:color w:val="000000"/>
          <w:sz w:val="27"/>
          <w:szCs w:val="27"/>
          <w:lang w:val="uk-UA"/>
        </w:rPr>
        <w:t>здійсненн</w:t>
      </w:r>
      <w:r>
        <w:rPr>
          <w:color w:val="000000"/>
          <w:sz w:val="27"/>
          <w:szCs w:val="27"/>
          <w:lang w:val="uk-UA"/>
        </w:rPr>
        <w:t xml:space="preserve">я платежів за цим </w:t>
      </w:r>
      <w:r w:rsidRPr="00D77A31">
        <w:rPr>
          <w:color w:val="000000"/>
          <w:sz w:val="27"/>
          <w:szCs w:val="27"/>
          <w:lang w:val="uk-UA"/>
        </w:rPr>
        <w:t>Договором.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4.6. Сторони не несуть відповідальності за</w:t>
      </w:r>
      <w:r w:rsidRPr="00D77A31">
        <w:rPr>
          <w:color w:val="000000"/>
          <w:sz w:val="27"/>
          <w:szCs w:val="27"/>
          <w:lang w:val="uk-UA"/>
        </w:rPr>
        <w:t xml:space="preserve"> охорону та збереження транспортних засобів, </w:t>
      </w:r>
      <w:proofErr w:type="spellStart"/>
      <w:r w:rsidRPr="00D77A31">
        <w:rPr>
          <w:color w:val="000000"/>
          <w:sz w:val="27"/>
          <w:szCs w:val="27"/>
          <w:lang w:val="uk-UA"/>
        </w:rPr>
        <w:t>припаркованих</w:t>
      </w:r>
      <w:proofErr w:type="spellEnd"/>
      <w:r w:rsidRPr="00D77A31">
        <w:rPr>
          <w:color w:val="000000"/>
          <w:sz w:val="27"/>
          <w:szCs w:val="27"/>
          <w:lang w:val="uk-UA"/>
        </w:rPr>
        <w:t xml:space="preserve"> на відведених майданчиках для паркування, переданих на обслуговування відповідно до цього Договору. </w:t>
      </w:r>
    </w:p>
    <w:p w:rsidR="00D77A31" w:rsidRPr="00D77A31" w:rsidRDefault="00D77A31" w:rsidP="00D77A31">
      <w:pPr>
        <w:rPr>
          <w:snapToGrid w:val="0"/>
          <w:color w:val="000000"/>
          <w:sz w:val="27"/>
          <w:szCs w:val="27"/>
          <w:lang w:val="uk-UA"/>
        </w:rPr>
      </w:pPr>
    </w:p>
    <w:p w:rsidR="00D77A31" w:rsidRPr="00D77A31" w:rsidRDefault="00D77A31" w:rsidP="00D77A31">
      <w:pPr>
        <w:jc w:val="center"/>
        <w:rPr>
          <w:b/>
          <w:color w:val="000000"/>
          <w:sz w:val="27"/>
          <w:szCs w:val="27"/>
          <w:lang w:val="uk-UA"/>
        </w:rPr>
      </w:pPr>
      <w:r w:rsidRPr="00D77A31">
        <w:rPr>
          <w:b/>
          <w:color w:val="000000"/>
          <w:sz w:val="27"/>
          <w:szCs w:val="27"/>
          <w:lang w:val="uk-UA"/>
        </w:rPr>
        <w:t>5. Вирішення спорів</w:t>
      </w:r>
    </w:p>
    <w:p w:rsidR="00D77A31" w:rsidRPr="00D77A31" w:rsidRDefault="00D77A31" w:rsidP="00D77A31">
      <w:pPr>
        <w:jc w:val="center"/>
        <w:rPr>
          <w:color w:val="000000"/>
          <w:sz w:val="27"/>
          <w:szCs w:val="27"/>
          <w:lang w:val="uk-UA"/>
        </w:rPr>
      </w:pP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5.1. Усі спори, що виникають за Договором або пов'язані з ним, вирішуються шляхом переговорів між Сторонами.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5.2. Якщо відповідний спір неможливо вирішити шляхом переговорів, він вирішується в судовому порядку відповідно до чинного законодавства.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</w:p>
    <w:p w:rsidR="00D77A31" w:rsidRPr="00D77A31" w:rsidRDefault="00D77A31" w:rsidP="00D77A31">
      <w:pPr>
        <w:jc w:val="center"/>
        <w:rPr>
          <w:b/>
          <w:color w:val="000000"/>
          <w:sz w:val="27"/>
          <w:szCs w:val="27"/>
          <w:lang w:val="uk-UA"/>
        </w:rPr>
      </w:pPr>
      <w:r w:rsidRPr="00D77A31">
        <w:rPr>
          <w:b/>
          <w:color w:val="000000"/>
          <w:sz w:val="27"/>
          <w:szCs w:val="27"/>
          <w:lang w:val="uk-UA"/>
        </w:rPr>
        <w:t>6. Дія Договору</w:t>
      </w:r>
    </w:p>
    <w:p w:rsidR="00D77A31" w:rsidRPr="00D77A31" w:rsidRDefault="00D77A31" w:rsidP="00D77A31">
      <w:pPr>
        <w:jc w:val="center"/>
        <w:rPr>
          <w:color w:val="000000"/>
          <w:sz w:val="27"/>
          <w:szCs w:val="27"/>
          <w:lang w:val="uk-UA"/>
        </w:rPr>
      </w:pP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6.1. Договір вважається укладеним і набирає чинності з моменту його підписання Сторонами та скріплення печатками Сторін.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 xml:space="preserve">6.2. Строк цього Договору починається відповідно до пункту 6.1. Договору  та  діє до </w:t>
      </w:r>
      <w:proofErr w:type="spellStart"/>
      <w:r w:rsidRPr="00D77A31">
        <w:rPr>
          <w:color w:val="000000"/>
          <w:sz w:val="27"/>
          <w:szCs w:val="27"/>
          <w:lang w:val="uk-UA"/>
        </w:rPr>
        <w:t>«__»________________ро</w:t>
      </w:r>
      <w:proofErr w:type="spellEnd"/>
      <w:r w:rsidRPr="00D77A31">
        <w:rPr>
          <w:color w:val="000000"/>
          <w:sz w:val="27"/>
          <w:szCs w:val="27"/>
          <w:lang w:val="uk-UA"/>
        </w:rPr>
        <w:t xml:space="preserve">ку. 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6.3. Закінчення строку дії Договору не звільняє Сторони від відповідальності за його порушення, яке мало місце під час дії Договору.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</w:rPr>
      </w:pPr>
      <w:r w:rsidRPr="00D77A31">
        <w:rPr>
          <w:color w:val="000000"/>
          <w:sz w:val="27"/>
          <w:szCs w:val="27"/>
        </w:rPr>
        <w:t xml:space="preserve">6.4. </w:t>
      </w:r>
      <w:proofErr w:type="spellStart"/>
      <w:r w:rsidRPr="00D77A31">
        <w:rPr>
          <w:color w:val="000000"/>
          <w:sz w:val="27"/>
          <w:szCs w:val="27"/>
        </w:rPr>
        <w:t>Зміни</w:t>
      </w:r>
      <w:proofErr w:type="spellEnd"/>
      <w:r w:rsidRPr="00D77A31">
        <w:rPr>
          <w:color w:val="000000"/>
          <w:sz w:val="27"/>
          <w:szCs w:val="27"/>
        </w:rPr>
        <w:t xml:space="preserve"> у </w:t>
      </w:r>
      <w:proofErr w:type="spellStart"/>
      <w:r w:rsidRPr="00D77A31">
        <w:rPr>
          <w:color w:val="000000"/>
          <w:sz w:val="27"/>
          <w:szCs w:val="27"/>
        </w:rPr>
        <w:t>Договорі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можуть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gramStart"/>
      <w:r w:rsidRPr="00D77A31">
        <w:rPr>
          <w:color w:val="000000"/>
          <w:sz w:val="27"/>
          <w:szCs w:val="27"/>
        </w:rPr>
        <w:t>бути</w:t>
      </w:r>
      <w:proofErr w:type="gram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внесені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тільки</w:t>
      </w:r>
      <w:proofErr w:type="spellEnd"/>
      <w:r w:rsidRPr="00D77A31">
        <w:rPr>
          <w:color w:val="000000"/>
          <w:sz w:val="27"/>
          <w:szCs w:val="27"/>
        </w:rPr>
        <w:t xml:space="preserve"> за </w:t>
      </w:r>
      <w:proofErr w:type="spellStart"/>
      <w:r w:rsidRPr="00D77A31">
        <w:rPr>
          <w:color w:val="000000"/>
          <w:sz w:val="27"/>
          <w:szCs w:val="27"/>
        </w:rPr>
        <w:t>домовленістю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Сторін</w:t>
      </w:r>
      <w:proofErr w:type="spellEnd"/>
      <w:r w:rsidRPr="00D77A31">
        <w:rPr>
          <w:color w:val="000000"/>
          <w:sz w:val="27"/>
          <w:szCs w:val="27"/>
        </w:rPr>
        <w:t xml:space="preserve">, </w:t>
      </w:r>
      <w:proofErr w:type="spellStart"/>
      <w:r w:rsidRPr="00D77A31">
        <w:rPr>
          <w:color w:val="000000"/>
          <w:sz w:val="27"/>
          <w:szCs w:val="27"/>
        </w:rPr>
        <w:t>що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оформлюється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додатковою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угодою</w:t>
      </w:r>
      <w:proofErr w:type="spellEnd"/>
      <w:r w:rsidRPr="00D77A31">
        <w:rPr>
          <w:color w:val="000000"/>
          <w:sz w:val="27"/>
          <w:szCs w:val="27"/>
        </w:rPr>
        <w:t xml:space="preserve"> до Договору. </w:t>
      </w:r>
      <w:proofErr w:type="spellStart"/>
      <w:r w:rsidRPr="00D77A31">
        <w:rPr>
          <w:sz w:val="27"/>
          <w:szCs w:val="27"/>
        </w:rPr>
        <w:t>Зміни</w:t>
      </w:r>
      <w:proofErr w:type="spellEnd"/>
      <w:r w:rsidRPr="00D77A31">
        <w:rPr>
          <w:sz w:val="27"/>
          <w:szCs w:val="27"/>
        </w:rPr>
        <w:t xml:space="preserve"> до </w:t>
      </w:r>
      <w:proofErr w:type="spellStart"/>
      <w:r w:rsidRPr="00D77A31">
        <w:rPr>
          <w:sz w:val="27"/>
          <w:szCs w:val="27"/>
        </w:rPr>
        <w:t>цього</w:t>
      </w:r>
      <w:proofErr w:type="spellEnd"/>
      <w:r w:rsidRPr="00D77A31">
        <w:rPr>
          <w:sz w:val="27"/>
          <w:szCs w:val="27"/>
        </w:rPr>
        <w:t xml:space="preserve"> Договору </w:t>
      </w:r>
      <w:proofErr w:type="spellStart"/>
      <w:r w:rsidRPr="00D77A31">
        <w:rPr>
          <w:sz w:val="27"/>
          <w:szCs w:val="27"/>
        </w:rPr>
        <w:t>набирають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чинності</w:t>
      </w:r>
      <w:proofErr w:type="spellEnd"/>
      <w:r w:rsidRPr="00D77A31">
        <w:rPr>
          <w:sz w:val="27"/>
          <w:szCs w:val="27"/>
        </w:rPr>
        <w:t xml:space="preserve"> з моменту </w:t>
      </w:r>
      <w:proofErr w:type="spellStart"/>
      <w:r w:rsidRPr="00D77A31">
        <w:rPr>
          <w:sz w:val="27"/>
          <w:szCs w:val="27"/>
        </w:rPr>
        <w:t>належного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оформлення</w:t>
      </w:r>
      <w:proofErr w:type="spellEnd"/>
      <w:r w:rsidRPr="00D77A31">
        <w:rPr>
          <w:sz w:val="27"/>
          <w:szCs w:val="27"/>
        </w:rPr>
        <w:t xml:space="preserve"> Сторонами </w:t>
      </w:r>
      <w:proofErr w:type="spellStart"/>
      <w:r w:rsidRPr="00D77A31">
        <w:rPr>
          <w:sz w:val="27"/>
          <w:szCs w:val="27"/>
        </w:rPr>
        <w:t>відповідної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додаткової</w:t>
      </w:r>
      <w:proofErr w:type="spellEnd"/>
      <w:r w:rsidRPr="00D77A31">
        <w:rPr>
          <w:sz w:val="27"/>
          <w:szCs w:val="27"/>
        </w:rPr>
        <w:t xml:space="preserve"> угоди, </w:t>
      </w:r>
      <w:proofErr w:type="spellStart"/>
      <w:r w:rsidRPr="00D77A31">
        <w:rPr>
          <w:sz w:val="27"/>
          <w:szCs w:val="27"/>
        </w:rPr>
        <w:t>якщо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інше</w:t>
      </w:r>
      <w:proofErr w:type="spellEnd"/>
      <w:r w:rsidRPr="00D77A31">
        <w:rPr>
          <w:sz w:val="27"/>
          <w:szCs w:val="27"/>
        </w:rPr>
        <w:t xml:space="preserve"> не </w:t>
      </w:r>
      <w:proofErr w:type="spellStart"/>
      <w:r w:rsidRPr="00D77A31">
        <w:rPr>
          <w:sz w:val="27"/>
          <w:szCs w:val="27"/>
        </w:rPr>
        <w:t>встановлено</w:t>
      </w:r>
      <w:proofErr w:type="spellEnd"/>
      <w:r w:rsidRPr="00D77A31">
        <w:rPr>
          <w:sz w:val="27"/>
          <w:szCs w:val="27"/>
        </w:rPr>
        <w:t xml:space="preserve"> у </w:t>
      </w:r>
      <w:proofErr w:type="spellStart"/>
      <w:r w:rsidRPr="00D77A31">
        <w:rPr>
          <w:sz w:val="27"/>
          <w:szCs w:val="27"/>
        </w:rPr>
        <w:t>додатковій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угоді</w:t>
      </w:r>
      <w:proofErr w:type="spellEnd"/>
      <w:r w:rsidRPr="00D77A31">
        <w:rPr>
          <w:sz w:val="27"/>
          <w:szCs w:val="27"/>
        </w:rPr>
        <w:t xml:space="preserve">, </w:t>
      </w:r>
      <w:proofErr w:type="spellStart"/>
      <w:r w:rsidRPr="00D77A31">
        <w:rPr>
          <w:sz w:val="27"/>
          <w:szCs w:val="27"/>
        </w:rPr>
        <w:t>цьому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Договорі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або</w:t>
      </w:r>
      <w:proofErr w:type="spellEnd"/>
      <w:r w:rsidRPr="00D77A31">
        <w:rPr>
          <w:sz w:val="27"/>
          <w:szCs w:val="27"/>
        </w:rPr>
        <w:t xml:space="preserve">  </w:t>
      </w:r>
      <w:proofErr w:type="spellStart"/>
      <w:r w:rsidRPr="00D77A31">
        <w:rPr>
          <w:sz w:val="27"/>
          <w:szCs w:val="27"/>
        </w:rPr>
        <w:t>чинним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законодавством</w:t>
      </w:r>
      <w:proofErr w:type="spellEnd"/>
      <w:r w:rsidRPr="00D77A31">
        <w:rPr>
          <w:sz w:val="27"/>
          <w:szCs w:val="27"/>
        </w:rPr>
        <w:t>.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</w:rPr>
      </w:pPr>
      <w:r w:rsidRPr="00D77A31">
        <w:rPr>
          <w:color w:val="000000"/>
          <w:sz w:val="27"/>
          <w:szCs w:val="27"/>
        </w:rPr>
        <w:t xml:space="preserve">6.5. </w:t>
      </w:r>
      <w:proofErr w:type="spellStart"/>
      <w:r w:rsidRPr="00D77A31">
        <w:rPr>
          <w:color w:val="000000"/>
          <w:sz w:val="27"/>
          <w:szCs w:val="27"/>
        </w:rPr>
        <w:t>Догові</w:t>
      </w:r>
      <w:proofErr w:type="gramStart"/>
      <w:r w:rsidRPr="00D77A31">
        <w:rPr>
          <w:color w:val="000000"/>
          <w:sz w:val="27"/>
          <w:szCs w:val="27"/>
        </w:rPr>
        <w:t>р</w:t>
      </w:r>
      <w:proofErr w:type="spellEnd"/>
      <w:proofErr w:type="gram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може</w:t>
      </w:r>
      <w:proofErr w:type="spellEnd"/>
      <w:r w:rsidRPr="00D77A31">
        <w:rPr>
          <w:color w:val="000000"/>
          <w:sz w:val="27"/>
          <w:szCs w:val="27"/>
        </w:rPr>
        <w:t xml:space="preserve"> бути </w:t>
      </w:r>
      <w:proofErr w:type="spellStart"/>
      <w:r w:rsidRPr="00D77A31">
        <w:rPr>
          <w:color w:val="000000"/>
          <w:sz w:val="27"/>
          <w:szCs w:val="27"/>
        </w:rPr>
        <w:t>розірваний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достроково</w:t>
      </w:r>
      <w:proofErr w:type="spellEnd"/>
      <w:r w:rsidRPr="00D77A31">
        <w:rPr>
          <w:color w:val="000000"/>
          <w:sz w:val="27"/>
          <w:szCs w:val="27"/>
        </w:rPr>
        <w:t xml:space="preserve"> за </w:t>
      </w:r>
      <w:proofErr w:type="spellStart"/>
      <w:r w:rsidRPr="00D77A31">
        <w:rPr>
          <w:color w:val="000000"/>
          <w:sz w:val="27"/>
          <w:szCs w:val="27"/>
        </w:rPr>
        <w:t>домовленістю</w:t>
      </w:r>
      <w:proofErr w:type="spellEnd"/>
      <w:r w:rsidRPr="00D77A31">
        <w:rPr>
          <w:color w:val="000000"/>
          <w:sz w:val="27"/>
          <w:szCs w:val="27"/>
        </w:rPr>
        <w:t xml:space="preserve"> </w:t>
      </w:r>
      <w:proofErr w:type="spellStart"/>
      <w:r w:rsidRPr="00D77A31">
        <w:rPr>
          <w:color w:val="000000"/>
          <w:sz w:val="27"/>
          <w:szCs w:val="27"/>
        </w:rPr>
        <w:t>Сторін</w:t>
      </w:r>
      <w:proofErr w:type="spellEnd"/>
      <w:r w:rsidRPr="00D77A31">
        <w:rPr>
          <w:color w:val="000000"/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Договір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вважається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розірваним</w:t>
      </w:r>
      <w:proofErr w:type="spellEnd"/>
      <w:r>
        <w:rPr>
          <w:sz w:val="27"/>
          <w:szCs w:val="27"/>
        </w:rPr>
        <w:t xml:space="preserve"> з моменту</w:t>
      </w:r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належного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оформлення</w:t>
      </w:r>
      <w:proofErr w:type="spellEnd"/>
      <w:r w:rsidRPr="00D77A31">
        <w:rPr>
          <w:sz w:val="27"/>
          <w:szCs w:val="27"/>
        </w:rPr>
        <w:t xml:space="preserve"> Сторонами</w:t>
      </w:r>
    </w:p>
    <w:p w:rsidR="00D77A31" w:rsidRPr="00D77A31" w:rsidRDefault="00D77A31" w:rsidP="00D77A31">
      <w:pPr>
        <w:jc w:val="both"/>
        <w:rPr>
          <w:sz w:val="27"/>
          <w:szCs w:val="27"/>
        </w:rPr>
      </w:pPr>
      <w:proofErr w:type="spellStart"/>
      <w:r w:rsidRPr="00D77A31">
        <w:rPr>
          <w:sz w:val="27"/>
          <w:szCs w:val="27"/>
        </w:rPr>
        <w:t>відповідної</w:t>
      </w:r>
      <w:proofErr w:type="spellEnd"/>
      <w:r w:rsidRPr="00D77A31">
        <w:rPr>
          <w:sz w:val="27"/>
          <w:szCs w:val="27"/>
        </w:rPr>
        <w:t xml:space="preserve"> угоди </w:t>
      </w:r>
      <w:proofErr w:type="spellStart"/>
      <w:r w:rsidRPr="00D77A31">
        <w:rPr>
          <w:sz w:val="27"/>
          <w:szCs w:val="27"/>
        </w:rPr>
        <w:t>щодо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цього</w:t>
      </w:r>
      <w:proofErr w:type="spellEnd"/>
      <w:r w:rsidRPr="00D77A31">
        <w:rPr>
          <w:sz w:val="27"/>
          <w:szCs w:val="27"/>
        </w:rPr>
        <w:t xml:space="preserve">, </w:t>
      </w:r>
      <w:proofErr w:type="spellStart"/>
      <w:r w:rsidRPr="00D77A31">
        <w:rPr>
          <w:sz w:val="27"/>
          <w:szCs w:val="27"/>
        </w:rPr>
        <w:t>якщо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інше</w:t>
      </w:r>
      <w:proofErr w:type="spellEnd"/>
      <w:r w:rsidRPr="00D77A31">
        <w:rPr>
          <w:sz w:val="27"/>
          <w:szCs w:val="27"/>
        </w:rPr>
        <w:t xml:space="preserve"> не </w:t>
      </w:r>
      <w:proofErr w:type="spellStart"/>
      <w:r w:rsidRPr="00D77A31">
        <w:rPr>
          <w:sz w:val="27"/>
          <w:szCs w:val="27"/>
        </w:rPr>
        <w:t>встановлено</w:t>
      </w:r>
      <w:proofErr w:type="spellEnd"/>
      <w:r w:rsidRPr="00D77A31">
        <w:rPr>
          <w:sz w:val="27"/>
          <w:szCs w:val="27"/>
        </w:rPr>
        <w:t xml:space="preserve"> в </w:t>
      </w:r>
      <w:proofErr w:type="spellStart"/>
      <w:r w:rsidRPr="00D77A31">
        <w:rPr>
          <w:sz w:val="27"/>
          <w:szCs w:val="27"/>
        </w:rPr>
        <w:t>угоді</w:t>
      </w:r>
      <w:proofErr w:type="spellEnd"/>
      <w:r w:rsidRPr="00D77A31">
        <w:rPr>
          <w:sz w:val="27"/>
          <w:szCs w:val="27"/>
        </w:rPr>
        <w:t xml:space="preserve">, </w:t>
      </w:r>
      <w:proofErr w:type="spellStart"/>
      <w:r w:rsidRPr="00D77A31">
        <w:rPr>
          <w:sz w:val="27"/>
          <w:szCs w:val="27"/>
        </w:rPr>
        <w:t>цьому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Договорі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або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чинним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законодавством</w:t>
      </w:r>
      <w:proofErr w:type="spellEnd"/>
      <w:r w:rsidRPr="00D77A31">
        <w:rPr>
          <w:sz w:val="27"/>
          <w:szCs w:val="27"/>
        </w:rPr>
        <w:t>.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</w:rPr>
      </w:pPr>
      <w:r w:rsidRPr="00D77A31">
        <w:rPr>
          <w:sz w:val="27"/>
          <w:szCs w:val="27"/>
        </w:rPr>
        <w:t>6.6. Сторона</w:t>
      </w:r>
      <w:r w:rsidRPr="00D77A31">
        <w:rPr>
          <w:sz w:val="27"/>
          <w:szCs w:val="27"/>
          <w:lang w:val="uk-UA"/>
        </w:rPr>
        <w:t>-</w:t>
      </w:r>
      <w:r>
        <w:rPr>
          <w:sz w:val="27"/>
          <w:szCs w:val="27"/>
        </w:rPr>
        <w:t xml:space="preserve">1 </w:t>
      </w:r>
      <w:proofErr w:type="spellStart"/>
      <w:r w:rsidRPr="00D77A31">
        <w:rPr>
          <w:sz w:val="27"/>
          <w:szCs w:val="27"/>
        </w:rPr>
        <w:t>має</w:t>
      </w:r>
      <w:proofErr w:type="spellEnd"/>
      <w:r w:rsidRPr="00D77A31">
        <w:rPr>
          <w:sz w:val="27"/>
          <w:szCs w:val="27"/>
        </w:rPr>
        <w:t xml:space="preserve"> право </w:t>
      </w:r>
      <w:proofErr w:type="spellStart"/>
      <w:r w:rsidRPr="00D77A31">
        <w:rPr>
          <w:sz w:val="27"/>
          <w:szCs w:val="27"/>
        </w:rPr>
        <w:t>розірвати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цей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Догові</w:t>
      </w:r>
      <w:proofErr w:type="gramStart"/>
      <w:r w:rsidRPr="00D77A31">
        <w:rPr>
          <w:sz w:val="27"/>
          <w:szCs w:val="27"/>
        </w:rPr>
        <w:t>р</w:t>
      </w:r>
      <w:proofErr w:type="spellEnd"/>
      <w:proofErr w:type="gramEnd"/>
      <w:r w:rsidRPr="00D77A31">
        <w:rPr>
          <w:sz w:val="27"/>
          <w:szCs w:val="27"/>
        </w:rPr>
        <w:t xml:space="preserve"> у </w:t>
      </w:r>
      <w:proofErr w:type="spellStart"/>
      <w:r w:rsidRPr="00D77A31">
        <w:rPr>
          <w:sz w:val="27"/>
          <w:szCs w:val="27"/>
        </w:rPr>
        <w:t>випадках</w:t>
      </w:r>
      <w:proofErr w:type="spellEnd"/>
      <w:r w:rsidRPr="00D77A31">
        <w:rPr>
          <w:sz w:val="27"/>
          <w:szCs w:val="27"/>
        </w:rPr>
        <w:t>: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</w:rPr>
      </w:pPr>
      <w:r w:rsidRPr="00D77A31">
        <w:rPr>
          <w:sz w:val="27"/>
          <w:szCs w:val="27"/>
        </w:rPr>
        <w:t xml:space="preserve">6.6.1. </w:t>
      </w:r>
      <w:proofErr w:type="gramStart"/>
      <w:r w:rsidRPr="00D77A31">
        <w:rPr>
          <w:sz w:val="27"/>
          <w:szCs w:val="27"/>
        </w:rPr>
        <w:t>У</w:t>
      </w:r>
      <w:proofErr w:type="gramEnd"/>
      <w:r w:rsidRPr="00D77A31">
        <w:rPr>
          <w:sz w:val="27"/>
          <w:szCs w:val="27"/>
        </w:rPr>
        <w:t xml:space="preserve"> </w:t>
      </w:r>
      <w:proofErr w:type="spellStart"/>
      <w:proofErr w:type="gramStart"/>
      <w:r w:rsidRPr="00D77A31">
        <w:rPr>
          <w:sz w:val="27"/>
          <w:szCs w:val="27"/>
        </w:rPr>
        <w:t>раз</w:t>
      </w:r>
      <w:proofErr w:type="gramEnd"/>
      <w:r w:rsidRPr="00D77A31">
        <w:rPr>
          <w:sz w:val="27"/>
          <w:szCs w:val="27"/>
        </w:rPr>
        <w:t>і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невиконання</w:t>
      </w:r>
      <w:proofErr w:type="spellEnd"/>
      <w:r w:rsidRPr="00D77A31">
        <w:rPr>
          <w:sz w:val="27"/>
          <w:szCs w:val="27"/>
        </w:rPr>
        <w:t xml:space="preserve"> Стороною</w:t>
      </w:r>
      <w:r w:rsidRPr="00D77A31">
        <w:rPr>
          <w:sz w:val="27"/>
          <w:szCs w:val="27"/>
          <w:lang w:val="uk-UA"/>
        </w:rPr>
        <w:t>-</w:t>
      </w:r>
      <w:r w:rsidRPr="00D77A31">
        <w:rPr>
          <w:sz w:val="27"/>
          <w:szCs w:val="27"/>
        </w:rPr>
        <w:t xml:space="preserve">2 </w:t>
      </w:r>
      <w:proofErr w:type="spellStart"/>
      <w:r w:rsidRPr="00D77A31">
        <w:rPr>
          <w:sz w:val="27"/>
          <w:szCs w:val="27"/>
        </w:rPr>
        <w:t>зобов’язань</w:t>
      </w:r>
      <w:proofErr w:type="spellEnd"/>
      <w:r w:rsidRPr="00D77A31">
        <w:rPr>
          <w:sz w:val="27"/>
          <w:szCs w:val="27"/>
        </w:rPr>
        <w:t xml:space="preserve">, </w:t>
      </w:r>
      <w:proofErr w:type="spellStart"/>
      <w:r w:rsidRPr="00D77A31">
        <w:rPr>
          <w:sz w:val="27"/>
          <w:szCs w:val="27"/>
        </w:rPr>
        <w:t>викладених</w:t>
      </w:r>
      <w:proofErr w:type="spellEnd"/>
      <w:r w:rsidRPr="00D77A31">
        <w:rPr>
          <w:sz w:val="27"/>
          <w:szCs w:val="27"/>
        </w:rPr>
        <w:t xml:space="preserve"> у </w:t>
      </w:r>
      <w:proofErr w:type="spellStart"/>
      <w:r w:rsidRPr="00D77A31">
        <w:rPr>
          <w:sz w:val="27"/>
          <w:szCs w:val="27"/>
        </w:rPr>
        <w:t>розділах</w:t>
      </w:r>
      <w:proofErr w:type="spellEnd"/>
      <w:r w:rsidRPr="00D77A31">
        <w:rPr>
          <w:sz w:val="27"/>
          <w:szCs w:val="27"/>
        </w:rPr>
        <w:t xml:space="preserve"> 2 та 3 </w:t>
      </w:r>
      <w:proofErr w:type="spellStart"/>
      <w:r w:rsidRPr="00D77A31">
        <w:rPr>
          <w:sz w:val="27"/>
          <w:szCs w:val="27"/>
        </w:rPr>
        <w:t>цього</w:t>
      </w:r>
      <w:proofErr w:type="spellEnd"/>
      <w:r w:rsidRPr="00D77A31">
        <w:rPr>
          <w:sz w:val="27"/>
          <w:szCs w:val="27"/>
        </w:rPr>
        <w:t xml:space="preserve"> Договору. </w:t>
      </w:r>
    </w:p>
    <w:p w:rsidR="009009CA" w:rsidRDefault="00D77A31" w:rsidP="00D77A31">
      <w:pPr>
        <w:ind w:firstLine="72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</w:rPr>
        <w:t xml:space="preserve">6.6.2. </w:t>
      </w:r>
      <w:proofErr w:type="spellStart"/>
      <w:r w:rsidRPr="00D77A31">
        <w:rPr>
          <w:sz w:val="27"/>
          <w:szCs w:val="27"/>
        </w:rPr>
        <w:t>Якщо</w:t>
      </w:r>
      <w:proofErr w:type="spellEnd"/>
      <w:r w:rsidRPr="00D77A31">
        <w:rPr>
          <w:sz w:val="27"/>
          <w:szCs w:val="27"/>
        </w:rPr>
        <w:t xml:space="preserve"> Сторона</w:t>
      </w:r>
      <w:r w:rsidRPr="00D77A31">
        <w:rPr>
          <w:sz w:val="27"/>
          <w:szCs w:val="27"/>
          <w:lang w:val="uk-UA"/>
        </w:rPr>
        <w:t>-</w:t>
      </w:r>
      <w:r w:rsidRPr="00D77A31">
        <w:rPr>
          <w:sz w:val="27"/>
          <w:szCs w:val="27"/>
        </w:rPr>
        <w:t xml:space="preserve">2 </w:t>
      </w:r>
      <w:proofErr w:type="spellStart"/>
      <w:r w:rsidRPr="00D77A31">
        <w:rPr>
          <w:sz w:val="27"/>
          <w:szCs w:val="27"/>
        </w:rPr>
        <w:t>неодноразово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порушує</w:t>
      </w:r>
      <w:proofErr w:type="spellEnd"/>
      <w:r w:rsidRPr="00D77A31">
        <w:rPr>
          <w:sz w:val="27"/>
          <w:szCs w:val="27"/>
        </w:rPr>
        <w:t xml:space="preserve"> строки </w:t>
      </w:r>
      <w:proofErr w:type="spellStart"/>
      <w:r w:rsidRPr="00D77A31">
        <w:rPr>
          <w:sz w:val="27"/>
          <w:szCs w:val="27"/>
        </w:rPr>
        <w:t>сплати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збору</w:t>
      </w:r>
      <w:proofErr w:type="spellEnd"/>
      <w:r w:rsidRPr="00D77A31">
        <w:rPr>
          <w:sz w:val="27"/>
          <w:szCs w:val="27"/>
        </w:rPr>
        <w:t xml:space="preserve"> за </w:t>
      </w:r>
      <w:proofErr w:type="spellStart"/>
      <w:proofErr w:type="gramStart"/>
      <w:r w:rsidRPr="00D77A31">
        <w:rPr>
          <w:sz w:val="27"/>
          <w:szCs w:val="27"/>
        </w:rPr>
        <w:t>м</w:t>
      </w:r>
      <w:proofErr w:type="gramEnd"/>
      <w:r w:rsidRPr="00D77A31">
        <w:rPr>
          <w:sz w:val="27"/>
          <w:szCs w:val="27"/>
        </w:rPr>
        <w:t>ісця</w:t>
      </w:r>
      <w:proofErr w:type="spellEnd"/>
      <w:r w:rsidRPr="00D77A31">
        <w:rPr>
          <w:sz w:val="27"/>
          <w:szCs w:val="27"/>
        </w:rPr>
        <w:t xml:space="preserve"> для </w:t>
      </w:r>
      <w:proofErr w:type="spellStart"/>
      <w:r w:rsidRPr="00D77A31">
        <w:rPr>
          <w:sz w:val="27"/>
          <w:szCs w:val="27"/>
        </w:rPr>
        <w:t>парку</w:t>
      </w:r>
      <w:r>
        <w:rPr>
          <w:sz w:val="27"/>
          <w:szCs w:val="27"/>
        </w:rPr>
        <w:t>вання</w:t>
      </w:r>
      <w:proofErr w:type="spellEnd"/>
      <w:r>
        <w:rPr>
          <w:sz w:val="27"/>
          <w:szCs w:val="27"/>
        </w:rPr>
        <w:t xml:space="preserve"> і плати за </w:t>
      </w:r>
      <w:proofErr w:type="spellStart"/>
      <w:r>
        <w:rPr>
          <w:sz w:val="27"/>
          <w:szCs w:val="27"/>
        </w:rPr>
        <w:t>користування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місцями</w:t>
      </w:r>
      <w:proofErr w:type="spellEnd"/>
      <w:r>
        <w:rPr>
          <w:sz w:val="27"/>
          <w:szCs w:val="27"/>
        </w:rPr>
        <w:t xml:space="preserve"> для </w:t>
      </w:r>
      <w:proofErr w:type="spellStart"/>
      <w:r w:rsidRPr="00D77A31">
        <w:rPr>
          <w:sz w:val="27"/>
          <w:szCs w:val="27"/>
        </w:rPr>
        <w:t>паркування</w:t>
      </w:r>
      <w:proofErr w:type="spellEnd"/>
      <w:r w:rsidRPr="00D77A31">
        <w:rPr>
          <w:sz w:val="27"/>
          <w:szCs w:val="27"/>
        </w:rPr>
        <w:t xml:space="preserve">  </w:t>
      </w:r>
    </w:p>
    <w:p w:rsidR="009009CA" w:rsidRDefault="009009CA" w:rsidP="009009CA">
      <w:pPr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>5</w:t>
      </w:r>
    </w:p>
    <w:p w:rsidR="00D77A31" w:rsidRPr="00D77A31" w:rsidRDefault="00D77A31" w:rsidP="009009CA">
      <w:pPr>
        <w:jc w:val="both"/>
        <w:rPr>
          <w:sz w:val="27"/>
          <w:szCs w:val="27"/>
        </w:rPr>
      </w:pPr>
      <w:proofErr w:type="spellStart"/>
      <w:r w:rsidRPr="00D77A31">
        <w:rPr>
          <w:sz w:val="27"/>
          <w:szCs w:val="27"/>
        </w:rPr>
        <w:t>транспортних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засобів</w:t>
      </w:r>
      <w:proofErr w:type="spellEnd"/>
      <w:r w:rsidRPr="00D77A31">
        <w:rPr>
          <w:sz w:val="27"/>
          <w:szCs w:val="27"/>
        </w:rPr>
        <w:t xml:space="preserve">, </w:t>
      </w:r>
      <w:proofErr w:type="spellStart"/>
      <w:r w:rsidRPr="00D77A31">
        <w:rPr>
          <w:sz w:val="27"/>
          <w:szCs w:val="27"/>
        </w:rPr>
        <w:t>передбачені</w:t>
      </w:r>
      <w:proofErr w:type="spellEnd"/>
      <w:r w:rsidRPr="00D77A31">
        <w:rPr>
          <w:sz w:val="27"/>
          <w:szCs w:val="27"/>
        </w:rPr>
        <w:t xml:space="preserve"> Договором, </w:t>
      </w:r>
      <w:proofErr w:type="spellStart"/>
      <w:r w:rsidRPr="00D77A31">
        <w:rPr>
          <w:sz w:val="27"/>
          <w:szCs w:val="27"/>
        </w:rPr>
        <w:t>або</w:t>
      </w:r>
      <w:proofErr w:type="spellEnd"/>
      <w:r w:rsidRPr="00D77A31">
        <w:rPr>
          <w:sz w:val="27"/>
          <w:szCs w:val="27"/>
        </w:rPr>
        <w:t xml:space="preserve"> не </w:t>
      </w:r>
      <w:proofErr w:type="spellStart"/>
      <w:r w:rsidRPr="00D77A31">
        <w:rPr>
          <w:sz w:val="27"/>
          <w:szCs w:val="27"/>
        </w:rPr>
        <w:t>здійснює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їх</w:t>
      </w:r>
      <w:proofErr w:type="spellEnd"/>
      <w:r w:rsidRPr="00D77A31">
        <w:rPr>
          <w:sz w:val="27"/>
          <w:szCs w:val="27"/>
        </w:rPr>
        <w:t xml:space="preserve"> оплату </w:t>
      </w:r>
      <w:proofErr w:type="spellStart"/>
      <w:r w:rsidRPr="00D77A31">
        <w:rPr>
          <w:sz w:val="27"/>
          <w:szCs w:val="27"/>
        </w:rPr>
        <w:t>протягом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місяця</w:t>
      </w:r>
      <w:proofErr w:type="spellEnd"/>
      <w:r w:rsidRPr="00D77A31">
        <w:rPr>
          <w:sz w:val="27"/>
          <w:szCs w:val="27"/>
        </w:rPr>
        <w:t>.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</w:rPr>
      </w:pPr>
      <w:r w:rsidRPr="00D77A31">
        <w:rPr>
          <w:sz w:val="27"/>
          <w:szCs w:val="27"/>
        </w:rPr>
        <w:t xml:space="preserve">6.6.3. </w:t>
      </w:r>
      <w:proofErr w:type="spellStart"/>
      <w:r w:rsidRPr="00D77A31">
        <w:rPr>
          <w:sz w:val="27"/>
          <w:szCs w:val="27"/>
        </w:rPr>
        <w:t>Якщо</w:t>
      </w:r>
      <w:proofErr w:type="spellEnd"/>
      <w:r w:rsidRPr="00D77A31">
        <w:rPr>
          <w:sz w:val="27"/>
          <w:szCs w:val="27"/>
        </w:rPr>
        <w:t xml:space="preserve"> Сторона</w:t>
      </w:r>
      <w:r w:rsidRPr="00D77A31">
        <w:rPr>
          <w:sz w:val="27"/>
          <w:szCs w:val="27"/>
          <w:lang w:val="uk-UA"/>
        </w:rPr>
        <w:t>-</w:t>
      </w:r>
      <w:r>
        <w:rPr>
          <w:sz w:val="27"/>
          <w:szCs w:val="27"/>
        </w:rPr>
        <w:t xml:space="preserve">2 </w:t>
      </w:r>
      <w:proofErr w:type="spellStart"/>
      <w:r w:rsidRPr="00D77A31">
        <w:rPr>
          <w:sz w:val="27"/>
          <w:szCs w:val="27"/>
        </w:rPr>
        <w:t>використовує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відведені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майданчики</w:t>
      </w:r>
      <w:proofErr w:type="spellEnd"/>
      <w:r w:rsidRPr="00D77A31">
        <w:rPr>
          <w:sz w:val="27"/>
          <w:szCs w:val="27"/>
        </w:rPr>
        <w:t xml:space="preserve"> для </w:t>
      </w:r>
      <w:proofErr w:type="spellStart"/>
      <w:r w:rsidRPr="00D77A31">
        <w:rPr>
          <w:sz w:val="27"/>
          <w:szCs w:val="27"/>
        </w:rPr>
        <w:t>паркування</w:t>
      </w:r>
      <w:proofErr w:type="spellEnd"/>
      <w:r w:rsidRPr="00D77A31">
        <w:rPr>
          <w:sz w:val="27"/>
          <w:szCs w:val="27"/>
        </w:rPr>
        <w:t xml:space="preserve"> не за </w:t>
      </w:r>
      <w:proofErr w:type="spellStart"/>
      <w:r w:rsidRPr="00D77A31">
        <w:rPr>
          <w:sz w:val="27"/>
          <w:szCs w:val="27"/>
        </w:rPr>
        <w:t>цільо</w:t>
      </w:r>
      <w:r>
        <w:rPr>
          <w:sz w:val="27"/>
          <w:szCs w:val="27"/>
        </w:rPr>
        <w:t>вим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призначенням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або</w:t>
      </w:r>
      <w:proofErr w:type="spellEnd"/>
      <w:r>
        <w:rPr>
          <w:sz w:val="27"/>
          <w:szCs w:val="27"/>
        </w:rPr>
        <w:t xml:space="preserve"> передала </w:t>
      </w:r>
      <w:proofErr w:type="spellStart"/>
      <w:r>
        <w:rPr>
          <w:sz w:val="27"/>
          <w:szCs w:val="27"/>
        </w:rPr>
        <w:t>їх</w:t>
      </w:r>
      <w:proofErr w:type="spellEnd"/>
      <w:r>
        <w:rPr>
          <w:sz w:val="27"/>
          <w:szCs w:val="27"/>
        </w:rPr>
        <w:t xml:space="preserve"> </w:t>
      </w:r>
      <w:r w:rsidRPr="00D77A31">
        <w:rPr>
          <w:sz w:val="27"/>
          <w:szCs w:val="27"/>
        </w:rPr>
        <w:t xml:space="preserve">у </w:t>
      </w:r>
      <w:proofErr w:type="spellStart"/>
      <w:r w:rsidRPr="00D77A31">
        <w:rPr>
          <w:sz w:val="27"/>
          <w:szCs w:val="27"/>
        </w:rPr>
        <w:t>користування</w:t>
      </w:r>
      <w:proofErr w:type="spellEnd"/>
      <w:r w:rsidRPr="00D77A31">
        <w:rPr>
          <w:sz w:val="27"/>
          <w:szCs w:val="27"/>
        </w:rPr>
        <w:t xml:space="preserve">  </w:t>
      </w:r>
      <w:proofErr w:type="spellStart"/>
      <w:r w:rsidRPr="00D77A31">
        <w:rPr>
          <w:sz w:val="27"/>
          <w:szCs w:val="27"/>
        </w:rPr>
        <w:t>іншим</w:t>
      </w:r>
      <w:proofErr w:type="spellEnd"/>
      <w:r w:rsidRPr="00D77A31">
        <w:rPr>
          <w:sz w:val="27"/>
          <w:szCs w:val="27"/>
        </w:rPr>
        <w:t xml:space="preserve">  особам без </w:t>
      </w:r>
      <w:proofErr w:type="spellStart"/>
      <w:r w:rsidRPr="00D77A31">
        <w:rPr>
          <w:sz w:val="27"/>
          <w:szCs w:val="27"/>
        </w:rPr>
        <w:t>згоди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Сторони</w:t>
      </w:r>
      <w:proofErr w:type="spellEnd"/>
      <w:r w:rsidRPr="00D77A31">
        <w:rPr>
          <w:sz w:val="27"/>
          <w:szCs w:val="27"/>
          <w:lang w:val="uk-UA"/>
        </w:rPr>
        <w:t>-</w:t>
      </w:r>
      <w:r w:rsidRPr="00D77A31">
        <w:rPr>
          <w:sz w:val="27"/>
          <w:szCs w:val="27"/>
        </w:rPr>
        <w:t>1.</w:t>
      </w:r>
    </w:p>
    <w:p w:rsidR="00D77A31" w:rsidRPr="00D77A31" w:rsidRDefault="00D77A31" w:rsidP="00D77A31">
      <w:pPr>
        <w:ind w:firstLine="720"/>
        <w:jc w:val="both"/>
        <w:rPr>
          <w:sz w:val="27"/>
          <w:szCs w:val="27"/>
        </w:rPr>
      </w:pPr>
      <w:r w:rsidRPr="00D77A31">
        <w:rPr>
          <w:sz w:val="27"/>
          <w:szCs w:val="27"/>
        </w:rPr>
        <w:t xml:space="preserve">6.6.4. </w:t>
      </w:r>
      <w:proofErr w:type="spellStart"/>
      <w:r w:rsidRPr="00D77A31">
        <w:rPr>
          <w:sz w:val="27"/>
          <w:szCs w:val="27"/>
        </w:rPr>
        <w:t>Якщо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proofErr w:type="gramStart"/>
      <w:r w:rsidRPr="00D77A31">
        <w:rPr>
          <w:sz w:val="27"/>
          <w:szCs w:val="27"/>
        </w:rPr>
        <w:t>р</w:t>
      </w:r>
      <w:proofErr w:type="gramEnd"/>
      <w:r w:rsidRPr="00D77A31">
        <w:rPr>
          <w:sz w:val="27"/>
          <w:szCs w:val="27"/>
        </w:rPr>
        <w:t>ішенням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Херсонської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міської</w:t>
      </w:r>
      <w:proofErr w:type="spellEnd"/>
      <w:r w:rsidRPr="00D77A31">
        <w:rPr>
          <w:sz w:val="27"/>
          <w:szCs w:val="27"/>
        </w:rPr>
        <w:t xml:space="preserve"> ради </w:t>
      </w:r>
      <w:proofErr w:type="spellStart"/>
      <w:r w:rsidRPr="00D77A31">
        <w:rPr>
          <w:sz w:val="27"/>
          <w:szCs w:val="27"/>
        </w:rPr>
        <w:t>або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уповноважен</w:t>
      </w:r>
      <w:r>
        <w:rPr>
          <w:sz w:val="27"/>
          <w:szCs w:val="27"/>
        </w:rPr>
        <w:t>им</w:t>
      </w:r>
      <w:proofErr w:type="spellEnd"/>
      <w:r>
        <w:rPr>
          <w:sz w:val="27"/>
          <w:szCs w:val="27"/>
        </w:rPr>
        <w:t xml:space="preserve"> нею органом </w:t>
      </w:r>
      <w:proofErr w:type="spellStart"/>
      <w:r>
        <w:rPr>
          <w:sz w:val="27"/>
          <w:szCs w:val="27"/>
        </w:rPr>
        <w:t>змінено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цільове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призначення</w:t>
      </w:r>
      <w:proofErr w:type="spellEnd"/>
      <w:r w:rsidRPr="00D77A31">
        <w:rPr>
          <w:sz w:val="27"/>
          <w:szCs w:val="27"/>
        </w:rPr>
        <w:t xml:space="preserve">  </w:t>
      </w:r>
      <w:proofErr w:type="spellStart"/>
      <w:r w:rsidRPr="00D77A31">
        <w:rPr>
          <w:sz w:val="27"/>
          <w:szCs w:val="27"/>
        </w:rPr>
        <w:t>території</w:t>
      </w:r>
      <w:proofErr w:type="spellEnd"/>
      <w:r w:rsidRPr="00D77A3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на </w:t>
      </w:r>
      <w:proofErr w:type="spellStart"/>
      <w:r w:rsidRPr="00D77A31">
        <w:rPr>
          <w:sz w:val="27"/>
          <w:szCs w:val="27"/>
        </w:rPr>
        <w:t>якій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знах</w:t>
      </w:r>
      <w:r>
        <w:rPr>
          <w:sz w:val="27"/>
          <w:szCs w:val="27"/>
        </w:rPr>
        <w:t>одяться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відведені</w:t>
      </w:r>
      <w:proofErr w:type="spellEnd"/>
      <w:r w:rsidRPr="00D77A31">
        <w:rPr>
          <w:sz w:val="27"/>
          <w:szCs w:val="27"/>
        </w:rPr>
        <w:t xml:space="preserve"> </w:t>
      </w:r>
      <w:proofErr w:type="spellStart"/>
      <w:r w:rsidRPr="00D77A31">
        <w:rPr>
          <w:sz w:val="27"/>
          <w:szCs w:val="27"/>
        </w:rPr>
        <w:t>майданчики</w:t>
      </w:r>
      <w:proofErr w:type="spellEnd"/>
      <w:r w:rsidRPr="00D77A31">
        <w:rPr>
          <w:sz w:val="27"/>
          <w:szCs w:val="27"/>
        </w:rPr>
        <w:t xml:space="preserve">  для  </w:t>
      </w:r>
      <w:proofErr w:type="spellStart"/>
      <w:r w:rsidRPr="00D77A31">
        <w:rPr>
          <w:sz w:val="27"/>
          <w:szCs w:val="27"/>
        </w:rPr>
        <w:t>паркування</w:t>
      </w:r>
      <w:proofErr w:type="spellEnd"/>
      <w:r w:rsidRPr="00D77A31">
        <w:rPr>
          <w:sz w:val="27"/>
          <w:szCs w:val="27"/>
        </w:rPr>
        <w:t>.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</w:p>
    <w:p w:rsidR="00D77A31" w:rsidRPr="00D77A31" w:rsidRDefault="00D77A31" w:rsidP="00D77A31">
      <w:pPr>
        <w:jc w:val="center"/>
        <w:rPr>
          <w:b/>
          <w:color w:val="000000"/>
          <w:sz w:val="27"/>
          <w:szCs w:val="27"/>
          <w:lang w:val="uk-UA"/>
        </w:rPr>
      </w:pPr>
      <w:r w:rsidRPr="00D77A31">
        <w:rPr>
          <w:b/>
          <w:color w:val="000000"/>
          <w:sz w:val="27"/>
          <w:szCs w:val="27"/>
          <w:lang w:val="uk-UA"/>
        </w:rPr>
        <w:t>7. Прикінцеві положення</w:t>
      </w:r>
    </w:p>
    <w:p w:rsidR="00D77A31" w:rsidRPr="00D77A31" w:rsidRDefault="00D77A31" w:rsidP="00D77A31">
      <w:pPr>
        <w:jc w:val="center"/>
        <w:rPr>
          <w:color w:val="000000"/>
          <w:sz w:val="27"/>
          <w:szCs w:val="27"/>
          <w:lang w:val="uk-UA"/>
        </w:rPr>
      </w:pP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7.1. Кожна Сторона несе повну відповідальність за правильність указаних нею у Договорі реквізитів та зобов'язується своєчасно у письмовій формі повідомляти іншу Сторону про їх зміну.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7.2. Додаткові угоди та додатки до Договору є його невід'ємною частиною і мають юридичну силу у разі, якщо вони викладені у письмовій формі та підписані Сторонами.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 xml:space="preserve">7.3. Усі виправлення за текстом Договору мають силу та можуть братися до уваги виключно за умови, що вони у кожному окремому випадку датовані, засвідчені підписами представників Сторін. </w:t>
      </w:r>
    </w:p>
    <w:p w:rsidR="00D77A31" w:rsidRPr="00D77A31" w:rsidRDefault="00D77A31" w:rsidP="00D77A31">
      <w:pPr>
        <w:ind w:firstLine="720"/>
        <w:jc w:val="both"/>
        <w:rPr>
          <w:color w:val="000000"/>
          <w:sz w:val="27"/>
          <w:szCs w:val="27"/>
          <w:lang w:val="uk-UA"/>
        </w:rPr>
      </w:pPr>
      <w:r w:rsidRPr="00D77A31">
        <w:rPr>
          <w:color w:val="000000"/>
          <w:sz w:val="27"/>
          <w:szCs w:val="27"/>
          <w:lang w:val="uk-UA"/>
        </w:rPr>
        <w:t>7.4. Договір складений при повному розумінні Сторонами його умов та термінології українською мовою у двох примірниках, які</w:t>
      </w:r>
      <w:r w:rsidR="009009CA">
        <w:rPr>
          <w:color w:val="000000"/>
          <w:sz w:val="27"/>
          <w:szCs w:val="27"/>
          <w:lang w:val="uk-UA"/>
        </w:rPr>
        <w:t xml:space="preserve"> мають однакову юридичну силу, </w:t>
      </w:r>
      <w:r w:rsidRPr="00D77A31">
        <w:rPr>
          <w:color w:val="000000"/>
          <w:sz w:val="27"/>
          <w:szCs w:val="27"/>
          <w:lang w:val="uk-UA"/>
        </w:rPr>
        <w:t xml:space="preserve">по одному для кожної зі Сторін. </w:t>
      </w:r>
    </w:p>
    <w:p w:rsidR="00D77A31" w:rsidRPr="00D77A31" w:rsidRDefault="00D77A31" w:rsidP="00D77A31">
      <w:pPr>
        <w:jc w:val="center"/>
        <w:rPr>
          <w:snapToGrid w:val="0"/>
          <w:color w:val="000000"/>
          <w:sz w:val="27"/>
          <w:szCs w:val="27"/>
        </w:rPr>
      </w:pPr>
    </w:p>
    <w:p w:rsidR="00D77A31" w:rsidRPr="00D77A31" w:rsidRDefault="00D77A31" w:rsidP="00D77A31">
      <w:pPr>
        <w:jc w:val="center"/>
        <w:rPr>
          <w:snapToGrid w:val="0"/>
          <w:color w:val="000000"/>
          <w:sz w:val="27"/>
          <w:szCs w:val="27"/>
          <w:lang w:val="uk-UA"/>
        </w:rPr>
      </w:pPr>
      <w:r w:rsidRPr="00D77A31">
        <w:rPr>
          <w:snapToGrid w:val="0"/>
          <w:color w:val="000000"/>
          <w:sz w:val="27"/>
          <w:szCs w:val="27"/>
          <w:lang w:val="uk-UA"/>
        </w:rPr>
        <w:t>Юридичні адреси і реквізити сторін</w:t>
      </w:r>
    </w:p>
    <w:tbl>
      <w:tblPr>
        <w:tblW w:w="101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6"/>
        <w:gridCol w:w="5067"/>
      </w:tblGrid>
      <w:tr w:rsidR="00D77A31" w:rsidRPr="00D77A31" w:rsidTr="009009CA">
        <w:trPr>
          <w:trHeight w:val="2465"/>
        </w:trPr>
        <w:tc>
          <w:tcPr>
            <w:tcW w:w="5066" w:type="dxa"/>
          </w:tcPr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Сторона-1: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Департамент міського господарства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Херсонської міської ради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  <w:r w:rsidRPr="00D77A31">
              <w:rPr>
                <w:sz w:val="27"/>
                <w:szCs w:val="27"/>
                <w:lang w:val="uk-UA"/>
              </w:rPr>
              <w:t>73003, Херсонська область, м. Херсон,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  <w:r w:rsidRPr="00D77A31">
              <w:rPr>
                <w:sz w:val="27"/>
                <w:szCs w:val="27"/>
                <w:lang w:val="uk-UA"/>
              </w:rPr>
              <w:t>вул. Ярослава Мудрого, 45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  <w:r w:rsidRPr="00D77A31">
              <w:rPr>
                <w:sz w:val="27"/>
                <w:szCs w:val="27"/>
                <w:lang w:val="uk-UA"/>
              </w:rPr>
              <w:t>код ЄДРПОУ 44026651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  <w:r w:rsidRPr="00D77A31">
              <w:rPr>
                <w:sz w:val="27"/>
                <w:szCs w:val="27"/>
                <w:lang w:val="uk-UA"/>
              </w:rPr>
              <w:t>р/</w:t>
            </w:r>
            <w:proofErr w:type="spellStart"/>
            <w:r w:rsidRPr="00D77A31">
              <w:rPr>
                <w:sz w:val="27"/>
                <w:szCs w:val="27"/>
                <w:lang w:val="uk-UA"/>
              </w:rPr>
              <w:t>р</w:t>
            </w:r>
            <w:proofErr w:type="spellEnd"/>
            <w:r w:rsidRPr="00D77A31">
              <w:rPr>
                <w:sz w:val="27"/>
                <w:szCs w:val="27"/>
                <w:lang w:val="uk-UA"/>
              </w:rPr>
              <w:t xml:space="preserve"> </w:t>
            </w:r>
            <w:r w:rsidRPr="00D77A31">
              <w:rPr>
                <w:sz w:val="27"/>
                <w:szCs w:val="27"/>
                <w:lang w:val="en-US"/>
              </w:rPr>
              <w:t>UA</w:t>
            </w:r>
            <w:r w:rsidRPr="00D77A31">
              <w:rPr>
                <w:sz w:val="27"/>
                <w:szCs w:val="27"/>
                <w:lang w:val="uk-UA"/>
              </w:rPr>
              <w:t>168201720344211014100041998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  <w:r w:rsidRPr="00D77A31">
              <w:rPr>
                <w:sz w:val="27"/>
                <w:szCs w:val="27"/>
                <w:lang w:val="uk-UA"/>
              </w:rPr>
              <w:t>в Державній казначейській службі України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  <w:r w:rsidRPr="00D77A31">
              <w:rPr>
                <w:sz w:val="27"/>
                <w:szCs w:val="27"/>
                <w:lang w:val="uk-UA"/>
              </w:rPr>
              <w:t>м. Київ, УДКСУ у м. Херсоні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5067" w:type="dxa"/>
          </w:tcPr>
          <w:p w:rsidR="00D77A31" w:rsidRPr="00D77A31" w:rsidRDefault="00D77A31" w:rsidP="00D77A31">
            <w:pPr>
              <w:jc w:val="center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Сторона-2:</w:t>
            </w: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    </w:t>
            </w: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D77A31" w:rsidRDefault="00D77A31" w:rsidP="00D77A31">
      <w:pPr>
        <w:ind w:firstLine="720"/>
        <w:jc w:val="center"/>
        <w:rPr>
          <w:snapToGrid w:val="0"/>
          <w:color w:val="000000"/>
          <w:sz w:val="27"/>
          <w:szCs w:val="27"/>
          <w:lang w:val="uk-UA"/>
        </w:rPr>
      </w:pPr>
      <w:r w:rsidRPr="00D77A31">
        <w:rPr>
          <w:snapToGrid w:val="0"/>
          <w:color w:val="000000"/>
          <w:sz w:val="27"/>
          <w:szCs w:val="27"/>
          <w:lang w:val="uk-UA"/>
        </w:rPr>
        <w:t>Підписи Сторін</w:t>
      </w:r>
    </w:p>
    <w:p w:rsidR="009009CA" w:rsidRPr="00D77A31" w:rsidRDefault="009009CA" w:rsidP="00D77A31">
      <w:pPr>
        <w:ind w:firstLine="720"/>
        <w:jc w:val="center"/>
        <w:rPr>
          <w:snapToGrid w:val="0"/>
          <w:color w:val="000000"/>
          <w:sz w:val="27"/>
          <w:szCs w:val="27"/>
          <w:lang w:val="uk-UA"/>
        </w:rPr>
      </w:pPr>
    </w:p>
    <w:tbl>
      <w:tblPr>
        <w:tblW w:w="101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7"/>
        <w:gridCol w:w="5126"/>
      </w:tblGrid>
      <w:tr w:rsidR="00D77A31" w:rsidRPr="00D77A31" w:rsidTr="009009CA">
        <w:trPr>
          <w:trHeight w:val="438"/>
        </w:trPr>
        <w:tc>
          <w:tcPr>
            <w:tcW w:w="5047" w:type="dxa"/>
          </w:tcPr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______________________ </w:t>
            </w:r>
          </w:p>
        </w:tc>
        <w:tc>
          <w:tcPr>
            <w:tcW w:w="5126" w:type="dxa"/>
          </w:tcPr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__________________ </w:t>
            </w:r>
          </w:p>
        </w:tc>
      </w:tr>
      <w:tr w:rsidR="00D77A31" w:rsidRPr="00D77A31" w:rsidTr="009009CA">
        <w:trPr>
          <w:trHeight w:val="776"/>
        </w:trPr>
        <w:tc>
          <w:tcPr>
            <w:tcW w:w="5047" w:type="dxa"/>
          </w:tcPr>
          <w:p w:rsidR="00D77A31" w:rsidRPr="00D77A31" w:rsidRDefault="009009CA" w:rsidP="009009CA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                       </w:t>
            </w:r>
            <w:r w:rsidR="00D77A31"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М. П.</w:t>
            </w: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«__»__________________ р.</w:t>
            </w:r>
          </w:p>
        </w:tc>
        <w:tc>
          <w:tcPr>
            <w:tcW w:w="5126" w:type="dxa"/>
          </w:tcPr>
          <w:p w:rsidR="00D77A31" w:rsidRPr="00D77A31" w:rsidRDefault="00D77A31" w:rsidP="00D77A31">
            <w:pPr>
              <w:tabs>
                <w:tab w:val="center" w:pos="2174"/>
                <w:tab w:val="right" w:pos="4349"/>
              </w:tabs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ab/>
              <w:t>М. П.</w:t>
            </w: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ab/>
            </w:r>
          </w:p>
          <w:p w:rsidR="00D77A31" w:rsidRPr="00D77A31" w:rsidRDefault="00D77A31" w:rsidP="00D77A31">
            <w:pPr>
              <w:tabs>
                <w:tab w:val="center" w:pos="2174"/>
                <w:tab w:val="right" w:pos="4349"/>
              </w:tabs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«__»____________________ р.</w:t>
            </w:r>
          </w:p>
        </w:tc>
      </w:tr>
    </w:tbl>
    <w:p w:rsidR="00D77A31" w:rsidRPr="00D77A31" w:rsidRDefault="00D77A31" w:rsidP="00D77A31">
      <w:pPr>
        <w:jc w:val="both"/>
        <w:rPr>
          <w:snapToGrid w:val="0"/>
          <w:sz w:val="27"/>
          <w:szCs w:val="27"/>
          <w:lang w:val="uk-UA"/>
        </w:rPr>
      </w:pPr>
    </w:p>
    <w:p w:rsidR="00D77A31" w:rsidRPr="00D77A31" w:rsidRDefault="00D77A31" w:rsidP="00D77A31">
      <w:pPr>
        <w:rPr>
          <w:sz w:val="27"/>
          <w:szCs w:val="27"/>
          <w:lang w:val="uk-UA"/>
        </w:rPr>
      </w:pPr>
    </w:p>
    <w:p w:rsidR="00D77A31" w:rsidRPr="00D77A31" w:rsidRDefault="00D77A31" w:rsidP="00D77A31">
      <w:pPr>
        <w:rPr>
          <w:sz w:val="28"/>
          <w:lang w:val="uk-UA"/>
        </w:rPr>
      </w:pPr>
    </w:p>
    <w:p w:rsidR="00D77A31" w:rsidRPr="00D77A31" w:rsidRDefault="00D77A31" w:rsidP="00D77A31">
      <w:pPr>
        <w:rPr>
          <w:sz w:val="25"/>
          <w:szCs w:val="25"/>
          <w:lang w:val="uk-UA"/>
        </w:rPr>
      </w:pPr>
    </w:p>
    <w:p w:rsidR="00D77A31" w:rsidRPr="00D77A31" w:rsidRDefault="009009CA" w:rsidP="00D77A31">
      <w:pPr>
        <w:ind w:left="2832" w:firstLine="708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ab/>
        <w:t xml:space="preserve">          </w:t>
      </w:r>
      <w:r w:rsidR="00D77A31" w:rsidRPr="00D77A31">
        <w:rPr>
          <w:sz w:val="27"/>
          <w:szCs w:val="27"/>
          <w:lang w:val="uk-UA"/>
        </w:rPr>
        <w:t xml:space="preserve"> Додаток 1                                               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                                                                         до Договору № ____           </w:t>
      </w:r>
    </w:p>
    <w:p w:rsidR="00D77A31" w:rsidRPr="00D77A31" w:rsidRDefault="00D77A31" w:rsidP="00D77A31">
      <w:pPr>
        <w:ind w:left="4956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про обладнання, утримання та використання  майданчиків для паркування транспортних засобів на території міста Херсона 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</w:t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  <w:t>від «__» ____________20____ року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м.  Херсон                                                                           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Акт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передачі відведених майданчиків для паркування транспортних засобів 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на території міста Херсона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</w:p>
    <w:p w:rsidR="00D77A31" w:rsidRPr="00D77A31" w:rsidRDefault="00D77A31" w:rsidP="00D77A31">
      <w:pPr>
        <w:ind w:firstLine="709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На підставі рішення виконавчого комітету міської ради від</w:t>
      </w:r>
      <w:r w:rsidRPr="00D77A31">
        <w:rPr>
          <w:b/>
          <w:sz w:val="27"/>
          <w:szCs w:val="27"/>
          <w:lang w:val="uk-UA"/>
        </w:rPr>
        <w:t xml:space="preserve"> </w:t>
      </w:r>
      <w:r w:rsidRPr="00D77A31">
        <w:rPr>
          <w:sz w:val="27"/>
          <w:szCs w:val="27"/>
          <w:lang w:val="uk-UA"/>
        </w:rPr>
        <w:t xml:space="preserve">______________№ _____ про затвердження результату Конкурсу Стороною-1 передано, а Стороною-2 прийнято відведені майданчики для паркування транспортних засобів на території міста Херсона, що розташовані за адресами:        </w:t>
      </w:r>
    </w:p>
    <w:p w:rsidR="00D77A31" w:rsidRPr="00D77A31" w:rsidRDefault="00D77A31" w:rsidP="00D77A31">
      <w:pPr>
        <w:pBdr>
          <w:bottom w:val="single" w:sz="12" w:space="1" w:color="auto"/>
        </w:pBdr>
        <w:ind w:firstLine="426"/>
        <w:rPr>
          <w:sz w:val="27"/>
          <w:szCs w:val="27"/>
          <w:lang w:val="uk-UA"/>
        </w:rPr>
      </w:pPr>
    </w:p>
    <w:p w:rsidR="00D77A31" w:rsidRPr="00D77A31" w:rsidRDefault="00D77A31" w:rsidP="00D77A31">
      <w:pPr>
        <w:rPr>
          <w:sz w:val="27"/>
          <w:szCs w:val="27"/>
          <w:lang w:val="uk-UA"/>
        </w:rPr>
      </w:pP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Всього  </w:t>
      </w:r>
      <w:proofErr w:type="spellStart"/>
      <w:r w:rsidRPr="00D77A31">
        <w:rPr>
          <w:sz w:val="27"/>
          <w:szCs w:val="27"/>
          <w:lang w:val="uk-UA"/>
        </w:rPr>
        <w:t>машиномісць</w:t>
      </w:r>
      <w:proofErr w:type="spellEnd"/>
      <w:r w:rsidRPr="00D77A31">
        <w:rPr>
          <w:i/>
          <w:sz w:val="27"/>
          <w:szCs w:val="27"/>
          <w:lang w:val="uk-UA"/>
        </w:rPr>
        <w:t xml:space="preserve">   </w:t>
      </w:r>
      <w:r w:rsidRPr="00D77A31">
        <w:rPr>
          <w:sz w:val="27"/>
          <w:szCs w:val="27"/>
          <w:lang w:val="uk-UA"/>
        </w:rPr>
        <w:t xml:space="preserve">__. 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Загальна площа під </w:t>
      </w:r>
      <w:proofErr w:type="spellStart"/>
      <w:r w:rsidRPr="00D77A31">
        <w:rPr>
          <w:sz w:val="27"/>
          <w:szCs w:val="27"/>
          <w:lang w:val="uk-UA"/>
        </w:rPr>
        <w:t>машиномісцями</w:t>
      </w:r>
      <w:proofErr w:type="spellEnd"/>
      <w:r w:rsidRPr="00D77A31">
        <w:rPr>
          <w:sz w:val="27"/>
          <w:szCs w:val="27"/>
          <w:lang w:val="uk-UA"/>
        </w:rPr>
        <w:t xml:space="preserve"> </w:t>
      </w:r>
      <w:proofErr w:type="spellStart"/>
      <w:r w:rsidRPr="00D77A31">
        <w:rPr>
          <w:sz w:val="27"/>
          <w:szCs w:val="27"/>
          <w:lang w:val="uk-UA"/>
        </w:rPr>
        <w:t>_________кв</w:t>
      </w:r>
      <w:proofErr w:type="spellEnd"/>
      <w:r w:rsidRPr="00D77A31">
        <w:rPr>
          <w:sz w:val="27"/>
          <w:szCs w:val="27"/>
          <w:lang w:val="uk-UA"/>
        </w:rPr>
        <w:t xml:space="preserve">.м.       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</w:t>
      </w:r>
    </w:p>
    <w:p w:rsidR="00D77A31" w:rsidRPr="00D77A31" w:rsidRDefault="00D77A31" w:rsidP="00D77A31">
      <w:pPr>
        <w:ind w:firstLine="708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2.  Передані  відведені майданчики для паркування транспортних    засобів  на території міста Херсона перебувають у  стані,  придатному  для  користування.   </w:t>
      </w:r>
    </w:p>
    <w:p w:rsidR="00D77A31" w:rsidRPr="00D77A31" w:rsidRDefault="00D77A31" w:rsidP="00D77A31">
      <w:pPr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</w:t>
      </w:r>
      <w:r w:rsidRPr="00D77A31">
        <w:rPr>
          <w:sz w:val="27"/>
          <w:szCs w:val="27"/>
          <w:lang w:val="uk-UA"/>
        </w:rPr>
        <w:tab/>
        <w:t>3.  Даний   Акт  є  невід’ємною  частиною  Договору.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</w:p>
    <w:p w:rsidR="00D77A31" w:rsidRPr="00D77A31" w:rsidRDefault="00D77A31" w:rsidP="00D77A31">
      <w:pPr>
        <w:rPr>
          <w:sz w:val="27"/>
          <w:szCs w:val="27"/>
          <w:lang w:val="uk-UA"/>
        </w:rPr>
      </w:pPr>
    </w:p>
    <w:tbl>
      <w:tblPr>
        <w:tblW w:w="101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6"/>
        <w:gridCol w:w="5067"/>
      </w:tblGrid>
      <w:tr w:rsidR="00D77A31" w:rsidRPr="00D77A31" w:rsidTr="009009CA">
        <w:trPr>
          <w:trHeight w:val="2465"/>
        </w:trPr>
        <w:tc>
          <w:tcPr>
            <w:tcW w:w="5066" w:type="dxa"/>
          </w:tcPr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Сторона-1: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Департамент міського господарства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Херсонської міської ради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73003, Херсонська область, м. Херсон,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вул. Ярослава Мудрого, 45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код ЄДРПОУ 44026651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р/</w:t>
            </w:r>
            <w:proofErr w:type="spellStart"/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р</w:t>
            </w:r>
            <w:proofErr w:type="spellEnd"/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 UA168201720344211014100041998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в Державній казначейській службі України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м. Київ, УДКСУ у м. Херсоні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5067" w:type="dxa"/>
          </w:tcPr>
          <w:p w:rsidR="00D77A31" w:rsidRPr="00D77A31" w:rsidRDefault="00D77A31" w:rsidP="00D77A31">
            <w:pPr>
              <w:jc w:val="center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Сторона-2:</w:t>
            </w:r>
          </w:p>
          <w:p w:rsidR="00D77A31" w:rsidRPr="00D77A31" w:rsidRDefault="00D77A31" w:rsidP="00D77A31">
            <w:pPr>
              <w:jc w:val="center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__________________________________    _______________________________________________________________________________________________________________________________________________________________________________</w:t>
            </w: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___________________________________</w:t>
            </w:r>
          </w:p>
        </w:tc>
      </w:tr>
    </w:tbl>
    <w:p w:rsidR="00D77A31" w:rsidRPr="00D77A31" w:rsidRDefault="00D77A31" w:rsidP="00D77A31">
      <w:pPr>
        <w:ind w:firstLine="720"/>
        <w:jc w:val="center"/>
        <w:rPr>
          <w:snapToGrid w:val="0"/>
          <w:color w:val="000000"/>
          <w:sz w:val="27"/>
          <w:szCs w:val="27"/>
          <w:lang w:val="uk-UA"/>
        </w:rPr>
      </w:pPr>
    </w:p>
    <w:p w:rsidR="00D77A31" w:rsidRPr="00D77A31" w:rsidRDefault="00D77A31" w:rsidP="00D77A31">
      <w:pPr>
        <w:ind w:firstLine="720"/>
        <w:jc w:val="center"/>
        <w:rPr>
          <w:snapToGrid w:val="0"/>
          <w:color w:val="000000"/>
          <w:sz w:val="27"/>
          <w:szCs w:val="27"/>
          <w:lang w:val="uk-UA"/>
        </w:rPr>
      </w:pPr>
      <w:r w:rsidRPr="00D77A31">
        <w:rPr>
          <w:snapToGrid w:val="0"/>
          <w:color w:val="000000"/>
          <w:sz w:val="27"/>
          <w:szCs w:val="27"/>
          <w:lang w:val="uk-UA"/>
        </w:rPr>
        <w:t>Підписи Сторін</w:t>
      </w:r>
    </w:p>
    <w:tbl>
      <w:tblPr>
        <w:tblW w:w="101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7"/>
        <w:gridCol w:w="5126"/>
      </w:tblGrid>
      <w:tr w:rsidR="00D77A31" w:rsidRPr="00D77A31" w:rsidTr="009009CA">
        <w:trPr>
          <w:trHeight w:val="438"/>
        </w:trPr>
        <w:tc>
          <w:tcPr>
            <w:tcW w:w="5047" w:type="dxa"/>
          </w:tcPr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______________________ </w:t>
            </w:r>
          </w:p>
        </w:tc>
        <w:tc>
          <w:tcPr>
            <w:tcW w:w="5126" w:type="dxa"/>
          </w:tcPr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__________________ </w:t>
            </w:r>
          </w:p>
        </w:tc>
      </w:tr>
      <w:tr w:rsidR="00D77A31" w:rsidRPr="00D77A31" w:rsidTr="009009CA">
        <w:trPr>
          <w:trHeight w:val="776"/>
        </w:trPr>
        <w:tc>
          <w:tcPr>
            <w:tcW w:w="5047" w:type="dxa"/>
          </w:tcPr>
          <w:p w:rsidR="00D77A31" w:rsidRPr="00D77A31" w:rsidRDefault="00D77A31" w:rsidP="00D77A31">
            <w:pPr>
              <w:jc w:val="center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М. П.</w:t>
            </w: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126" w:type="dxa"/>
          </w:tcPr>
          <w:p w:rsidR="00D77A31" w:rsidRPr="00D77A31" w:rsidRDefault="00D77A31" w:rsidP="00D77A31">
            <w:pPr>
              <w:tabs>
                <w:tab w:val="center" w:pos="2174"/>
                <w:tab w:val="right" w:pos="4349"/>
              </w:tabs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ab/>
              <w:t>М. П.</w:t>
            </w: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ab/>
            </w:r>
          </w:p>
        </w:tc>
      </w:tr>
    </w:tbl>
    <w:p w:rsidR="00D77A31" w:rsidRPr="00D77A31" w:rsidRDefault="00D77A31" w:rsidP="00D77A31">
      <w:pPr>
        <w:ind w:left="2832" w:firstLine="708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lastRenderedPageBreak/>
        <w:t xml:space="preserve">                     Додаток 2                                               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                                                                        до Договору № ____           </w:t>
      </w:r>
    </w:p>
    <w:p w:rsidR="00D77A31" w:rsidRPr="00D77A31" w:rsidRDefault="00D77A31" w:rsidP="00D77A31">
      <w:pPr>
        <w:ind w:left="4956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про обладнання, утримання та використання  майданчиків для паркування транспортних засобів на території міста Херсона 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</w:t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</w:r>
      <w:r w:rsidRPr="00D77A31">
        <w:rPr>
          <w:sz w:val="27"/>
          <w:szCs w:val="27"/>
          <w:lang w:val="uk-UA"/>
        </w:rPr>
        <w:tab/>
        <w:t>від «__» ____________20____ року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</w:p>
    <w:p w:rsidR="00D77A31" w:rsidRPr="00D77A31" w:rsidRDefault="00D77A31" w:rsidP="00D77A31">
      <w:pPr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м.  Херсон                                                                           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Розрахунок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розміру  збору  за  місця для паркування  та  плати  за  користування  місцями для паркування транспортних засобів</w:t>
      </w:r>
    </w:p>
    <w:p w:rsidR="00D77A31" w:rsidRPr="00D77A31" w:rsidRDefault="00D77A31" w:rsidP="00D77A31">
      <w:pPr>
        <w:rPr>
          <w:sz w:val="27"/>
          <w:szCs w:val="27"/>
          <w:lang w:val="uk-UA"/>
        </w:rPr>
      </w:pPr>
    </w:p>
    <w:p w:rsidR="00D77A31" w:rsidRPr="00D77A31" w:rsidRDefault="00D77A31" w:rsidP="00D77A31">
      <w:pPr>
        <w:ind w:firstLine="708"/>
        <w:jc w:val="both"/>
        <w:rPr>
          <w:snapToGrid w:val="0"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Згідно з Договором №___ про обладнання, утримання та використання майданчиків для паркування транспортних засобів на території міста Херсона від  ________________, Сторони домовилися, що Сторона-2, відповідно  до статті 268 </w:t>
      </w:r>
      <w:r w:rsidRPr="00D77A31">
        <w:rPr>
          <w:sz w:val="27"/>
          <w:szCs w:val="27"/>
          <w:vertAlign w:val="superscript"/>
          <w:lang w:val="uk-UA"/>
        </w:rPr>
        <w:t>1</w:t>
      </w:r>
      <w:r w:rsidRPr="00D77A31">
        <w:rPr>
          <w:sz w:val="27"/>
          <w:szCs w:val="27"/>
          <w:lang w:val="uk-UA"/>
        </w:rPr>
        <w:t xml:space="preserve"> Податкового кодексу України та рішення міської ради від 18.06.2021 №338,  сплачує   збір   за  місця для паркування  та  плату </w:t>
      </w:r>
      <w:r w:rsidRPr="00D77A31">
        <w:rPr>
          <w:snapToGrid w:val="0"/>
          <w:sz w:val="27"/>
          <w:szCs w:val="27"/>
          <w:lang w:val="uk-UA"/>
        </w:rPr>
        <w:t xml:space="preserve">  за   користування   місцями для паркування транспортних засобів Стороні-1</w:t>
      </w:r>
      <w:r w:rsidRPr="00D77A31">
        <w:rPr>
          <w:sz w:val="27"/>
          <w:szCs w:val="27"/>
          <w:lang w:val="uk-UA"/>
        </w:rPr>
        <w:t xml:space="preserve"> згідно з наступними</w:t>
      </w:r>
      <w:r w:rsidRPr="00D77A31">
        <w:rPr>
          <w:snapToGrid w:val="0"/>
          <w:sz w:val="27"/>
          <w:szCs w:val="27"/>
          <w:lang w:val="uk-UA"/>
        </w:rPr>
        <w:t xml:space="preserve"> </w:t>
      </w:r>
      <w:r w:rsidRPr="00D77A31">
        <w:rPr>
          <w:sz w:val="27"/>
          <w:szCs w:val="27"/>
          <w:lang w:val="uk-UA"/>
        </w:rPr>
        <w:t>розрахунками:</w:t>
      </w: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       1) </w:t>
      </w:r>
      <w:r w:rsidRPr="00D77A31">
        <w:rPr>
          <w:sz w:val="27"/>
          <w:szCs w:val="27"/>
        </w:rPr>
        <w:t xml:space="preserve">Сума </w:t>
      </w:r>
      <w:r w:rsidRPr="00D77A31">
        <w:rPr>
          <w:sz w:val="27"/>
          <w:szCs w:val="27"/>
          <w:lang w:val="uk-UA"/>
        </w:rPr>
        <w:t xml:space="preserve"> збору  </w:t>
      </w:r>
      <w:r w:rsidRPr="00D77A31">
        <w:rPr>
          <w:sz w:val="27"/>
          <w:szCs w:val="27"/>
        </w:rPr>
        <w:t>за</w:t>
      </w:r>
      <w:r w:rsidRPr="00D77A31">
        <w:rPr>
          <w:sz w:val="27"/>
          <w:szCs w:val="27"/>
          <w:lang w:val="uk-UA"/>
        </w:rPr>
        <w:t xml:space="preserve">   місця для паркування транспортних засобів</w:t>
      </w:r>
      <w:r w:rsidRPr="00D77A31">
        <w:rPr>
          <w:sz w:val="27"/>
          <w:szCs w:val="27"/>
        </w:rPr>
        <w:t>: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5"/>
        <w:gridCol w:w="3228"/>
      </w:tblGrid>
      <w:tr w:rsidR="00D77A31" w:rsidRPr="00D77A31" w:rsidTr="009009CA">
        <w:trPr>
          <w:trHeight w:val="625"/>
        </w:trPr>
        <w:tc>
          <w:tcPr>
            <w:tcW w:w="6370" w:type="dxa"/>
            <w:tcBorders>
              <w:right w:val="single" w:sz="4" w:space="0" w:color="auto"/>
            </w:tcBorders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 xml:space="preserve">Загальна  площа  місць для  паркування  транспортних засобів,  </w:t>
            </w:r>
            <w:proofErr w:type="spellStart"/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кв.м</w:t>
            </w:r>
            <w:proofErr w:type="spellEnd"/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D77A31" w:rsidRPr="00D77A31" w:rsidTr="009009CA">
        <w:trPr>
          <w:trHeight w:val="625"/>
        </w:trPr>
        <w:tc>
          <w:tcPr>
            <w:tcW w:w="6370" w:type="dxa"/>
            <w:tcBorders>
              <w:right w:val="single" w:sz="4" w:space="0" w:color="auto"/>
            </w:tcBorders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Мінімальна  заробітна плата  станом  на  01 січня податкового (звітного) року, грн.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D77A31" w:rsidRPr="00D77A31" w:rsidTr="009009CA">
        <w:trPr>
          <w:trHeight w:val="293"/>
        </w:trPr>
        <w:tc>
          <w:tcPr>
            <w:tcW w:w="6370" w:type="dxa"/>
            <w:tcBorders>
              <w:right w:val="single" w:sz="4" w:space="0" w:color="auto"/>
            </w:tcBorders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 xml:space="preserve">Ставка  збору  за  1 </w:t>
            </w:r>
            <w:proofErr w:type="spellStart"/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кв.м</w:t>
            </w:r>
            <w:proofErr w:type="spellEnd"/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, грн.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0,015%</w:t>
            </w:r>
          </w:p>
        </w:tc>
      </w:tr>
      <w:tr w:rsidR="00D77A31" w:rsidRPr="00D77A31" w:rsidTr="009009CA">
        <w:trPr>
          <w:trHeight w:val="280"/>
        </w:trPr>
        <w:tc>
          <w:tcPr>
            <w:tcW w:w="6370" w:type="dxa"/>
            <w:tcBorders>
              <w:right w:val="single" w:sz="4" w:space="0" w:color="auto"/>
            </w:tcBorders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Кількість  днів  паркування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D77A31" w:rsidRPr="00D77A31" w:rsidTr="009009CA">
        <w:trPr>
          <w:trHeight w:val="625"/>
        </w:trPr>
        <w:tc>
          <w:tcPr>
            <w:tcW w:w="6370" w:type="dxa"/>
            <w:tcBorders>
              <w:right w:val="single" w:sz="4" w:space="0" w:color="auto"/>
            </w:tcBorders>
          </w:tcPr>
          <w:p w:rsidR="00D77A31" w:rsidRPr="00D77A31" w:rsidRDefault="00D77A31" w:rsidP="00D77A31">
            <w:pPr>
              <w:jc w:val="both"/>
              <w:rPr>
                <w:rFonts w:eastAsia="Calibri"/>
                <w:bCs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bCs/>
                <w:sz w:val="27"/>
                <w:szCs w:val="27"/>
                <w:lang w:val="uk-UA" w:eastAsia="en-US"/>
              </w:rPr>
              <w:t>Сума  збору  за  місця для  паркування  транспортних  засобі, грн.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</w:tbl>
    <w:p w:rsidR="00D77A31" w:rsidRPr="00D77A31" w:rsidRDefault="00D77A31" w:rsidP="00D77A31">
      <w:pPr>
        <w:adjustRightInd w:val="0"/>
        <w:ind w:firstLine="708"/>
        <w:jc w:val="both"/>
        <w:rPr>
          <w:sz w:val="27"/>
          <w:szCs w:val="27"/>
          <w:lang w:val="uk-UA"/>
        </w:rPr>
      </w:pPr>
    </w:p>
    <w:p w:rsidR="00D77A31" w:rsidRPr="00D77A31" w:rsidRDefault="00D77A31" w:rsidP="00D77A31">
      <w:pPr>
        <w:adjustRightInd w:val="0"/>
        <w:ind w:firstLine="708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- ставка збору за місця для паркування транспортних засобів установлена рішенням міської ради від 18.06.2021 №338, на підставі статті 266 Податкового кодексу України, у розмірі 0,015 відсотка мінімальної заробітної плати, установленої законом на 01 січня податкового (звітного) року з розрахунку за   1 </w:t>
      </w:r>
      <w:proofErr w:type="spellStart"/>
      <w:r w:rsidRPr="00D77A31">
        <w:rPr>
          <w:sz w:val="27"/>
          <w:szCs w:val="27"/>
          <w:lang w:val="uk-UA"/>
        </w:rPr>
        <w:t>кв.м</w:t>
      </w:r>
      <w:proofErr w:type="spellEnd"/>
      <w:r w:rsidRPr="00D77A31">
        <w:rPr>
          <w:sz w:val="27"/>
          <w:szCs w:val="27"/>
          <w:lang w:val="uk-UA"/>
        </w:rPr>
        <w:t xml:space="preserve">; </w:t>
      </w:r>
    </w:p>
    <w:p w:rsidR="00D77A31" w:rsidRPr="00D77A31" w:rsidRDefault="00D77A31" w:rsidP="00D77A31">
      <w:pPr>
        <w:adjustRightInd w:val="0"/>
        <w:ind w:firstLine="708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- щомісячна</w:t>
      </w:r>
      <w:r w:rsidRPr="00D77A31">
        <w:rPr>
          <w:sz w:val="27"/>
          <w:szCs w:val="27"/>
        </w:rPr>
        <w:t xml:space="preserve">   сума   </w:t>
      </w:r>
      <w:r w:rsidRPr="00D77A31">
        <w:rPr>
          <w:sz w:val="27"/>
          <w:szCs w:val="27"/>
          <w:lang w:val="uk-UA"/>
        </w:rPr>
        <w:t>цього збору</w:t>
      </w:r>
      <w:r w:rsidRPr="00D77A31">
        <w:rPr>
          <w:sz w:val="27"/>
          <w:szCs w:val="27"/>
        </w:rPr>
        <w:t xml:space="preserve">   </w:t>
      </w:r>
      <w:r w:rsidRPr="00D77A31">
        <w:rPr>
          <w:sz w:val="27"/>
          <w:szCs w:val="27"/>
          <w:lang w:val="uk-UA"/>
        </w:rPr>
        <w:t>визначається   за   формулою:</w:t>
      </w:r>
    </w:p>
    <w:p w:rsidR="00D77A31" w:rsidRPr="00D77A31" w:rsidRDefault="00D77A31" w:rsidP="00D77A31">
      <w:pPr>
        <w:adjustRightInd w:val="0"/>
        <w:ind w:firstLine="708"/>
        <w:jc w:val="both"/>
        <w:rPr>
          <w:sz w:val="27"/>
          <w:szCs w:val="27"/>
          <w:lang w:val="uk-UA"/>
        </w:rPr>
      </w:pP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  <w:r w:rsidRPr="00D77A31">
        <w:rPr>
          <w:b/>
          <w:sz w:val="27"/>
          <w:szCs w:val="27"/>
          <w:lang w:val="uk-UA"/>
        </w:rPr>
        <w:t xml:space="preserve">         </w:t>
      </w:r>
      <w:proofErr w:type="spellStart"/>
      <w:r w:rsidRPr="00D77A31">
        <w:rPr>
          <w:sz w:val="27"/>
          <w:szCs w:val="27"/>
          <w:lang w:val="uk-UA"/>
        </w:rPr>
        <w:t>Зп</w:t>
      </w:r>
      <w:proofErr w:type="spellEnd"/>
      <w:r w:rsidRPr="00D77A31">
        <w:rPr>
          <w:sz w:val="27"/>
          <w:szCs w:val="27"/>
          <w:lang w:val="uk-UA"/>
        </w:rPr>
        <w:t xml:space="preserve">. х </w:t>
      </w:r>
      <w:proofErr w:type="spellStart"/>
      <w:r w:rsidRPr="00D77A31">
        <w:rPr>
          <w:sz w:val="27"/>
          <w:szCs w:val="27"/>
          <w:lang w:val="uk-UA"/>
        </w:rPr>
        <w:t>Мз</w:t>
      </w:r>
      <w:proofErr w:type="spellEnd"/>
      <w:r w:rsidRPr="00D77A31">
        <w:rPr>
          <w:sz w:val="27"/>
          <w:szCs w:val="27"/>
          <w:lang w:val="uk-UA"/>
        </w:rPr>
        <w:t xml:space="preserve">. х </w:t>
      </w:r>
      <w:proofErr w:type="spellStart"/>
      <w:r w:rsidRPr="00D77A31">
        <w:rPr>
          <w:sz w:val="27"/>
          <w:szCs w:val="27"/>
          <w:lang w:val="uk-UA"/>
        </w:rPr>
        <w:t>Сз</w:t>
      </w:r>
      <w:proofErr w:type="spellEnd"/>
      <w:r w:rsidRPr="00D77A31">
        <w:rPr>
          <w:sz w:val="27"/>
          <w:szCs w:val="27"/>
          <w:lang w:val="uk-UA"/>
        </w:rPr>
        <w:t xml:space="preserve">. х </w:t>
      </w:r>
      <w:proofErr w:type="spellStart"/>
      <w:r w:rsidRPr="00D77A31">
        <w:rPr>
          <w:sz w:val="27"/>
          <w:szCs w:val="27"/>
          <w:lang w:val="uk-UA"/>
        </w:rPr>
        <w:t>Кд</w:t>
      </w:r>
      <w:proofErr w:type="spellEnd"/>
      <w:r w:rsidRPr="00D77A31">
        <w:rPr>
          <w:sz w:val="27"/>
          <w:szCs w:val="27"/>
          <w:lang w:val="uk-UA"/>
        </w:rPr>
        <w:t xml:space="preserve">., 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де:</w:t>
      </w:r>
    </w:p>
    <w:p w:rsidR="00D77A31" w:rsidRPr="00D77A31" w:rsidRDefault="00D77A31" w:rsidP="00D77A31">
      <w:pPr>
        <w:adjustRightInd w:val="0"/>
        <w:ind w:firstLine="708"/>
        <w:jc w:val="both"/>
        <w:rPr>
          <w:sz w:val="27"/>
          <w:szCs w:val="27"/>
          <w:lang w:val="uk-UA"/>
        </w:rPr>
      </w:pPr>
      <w:proofErr w:type="spellStart"/>
      <w:r w:rsidRPr="00D77A31">
        <w:rPr>
          <w:sz w:val="27"/>
          <w:szCs w:val="27"/>
          <w:lang w:val="uk-UA"/>
        </w:rPr>
        <w:t>Зп</w:t>
      </w:r>
      <w:proofErr w:type="spellEnd"/>
      <w:r w:rsidRPr="00D77A31">
        <w:rPr>
          <w:sz w:val="27"/>
          <w:szCs w:val="27"/>
          <w:lang w:val="uk-UA"/>
        </w:rPr>
        <w:t>. - загальна площа відведених майданчиків для паркування;</w:t>
      </w:r>
    </w:p>
    <w:p w:rsidR="00D77A31" w:rsidRPr="00D77A31" w:rsidRDefault="00D77A31" w:rsidP="00D77A31">
      <w:pPr>
        <w:adjustRightInd w:val="0"/>
        <w:ind w:firstLine="709"/>
        <w:jc w:val="both"/>
        <w:rPr>
          <w:sz w:val="27"/>
          <w:szCs w:val="27"/>
          <w:lang w:val="uk-UA"/>
        </w:rPr>
      </w:pPr>
      <w:proofErr w:type="spellStart"/>
      <w:r w:rsidRPr="00D77A31">
        <w:rPr>
          <w:sz w:val="27"/>
          <w:szCs w:val="27"/>
          <w:lang w:val="uk-UA"/>
        </w:rPr>
        <w:t>Мз.-</w:t>
      </w:r>
      <w:proofErr w:type="spellEnd"/>
      <w:r w:rsidRPr="00D77A31">
        <w:rPr>
          <w:sz w:val="27"/>
          <w:szCs w:val="27"/>
          <w:lang w:val="uk-UA"/>
        </w:rPr>
        <w:t xml:space="preserve"> мінімальна заробітна платна станом на 01 січня податкового (звітного) року;</w:t>
      </w:r>
    </w:p>
    <w:p w:rsidR="00D77A31" w:rsidRPr="00D77A31" w:rsidRDefault="00D77A31" w:rsidP="00D77A31">
      <w:pPr>
        <w:adjustRightInd w:val="0"/>
        <w:ind w:firstLine="709"/>
        <w:jc w:val="both"/>
        <w:rPr>
          <w:sz w:val="27"/>
          <w:szCs w:val="27"/>
          <w:lang w:val="uk-UA"/>
        </w:rPr>
      </w:pPr>
      <w:proofErr w:type="spellStart"/>
      <w:r w:rsidRPr="00D77A31">
        <w:rPr>
          <w:sz w:val="27"/>
          <w:szCs w:val="27"/>
          <w:lang w:val="uk-UA"/>
        </w:rPr>
        <w:t>Сз</w:t>
      </w:r>
      <w:proofErr w:type="spellEnd"/>
      <w:r w:rsidRPr="00D77A31">
        <w:rPr>
          <w:sz w:val="27"/>
          <w:szCs w:val="27"/>
          <w:lang w:val="uk-UA"/>
        </w:rPr>
        <w:t>. -  ставка   збору  за  місця для паркування;</w:t>
      </w:r>
    </w:p>
    <w:p w:rsidR="00D77A31" w:rsidRPr="00D77A31" w:rsidRDefault="00D77A31" w:rsidP="00D77A31">
      <w:pPr>
        <w:adjustRightInd w:val="0"/>
        <w:ind w:firstLine="709"/>
        <w:jc w:val="both"/>
        <w:rPr>
          <w:sz w:val="27"/>
          <w:szCs w:val="27"/>
          <w:lang w:val="uk-UA"/>
        </w:rPr>
      </w:pPr>
      <w:proofErr w:type="spellStart"/>
      <w:r w:rsidRPr="00D77A31">
        <w:rPr>
          <w:sz w:val="27"/>
          <w:szCs w:val="27"/>
          <w:lang w:val="uk-UA"/>
        </w:rPr>
        <w:t>Кд</w:t>
      </w:r>
      <w:proofErr w:type="spellEnd"/>
      <w:r w:rsidRPr="00D77A31">
        <w:rPr>
          <w:sz w:val="27"/>
          <w:szCs w:val="27"/>
          <w:lang w:val="uk-UA"/>
        </w:rPr>
        <w:t>. -  кількість  робочих  днів.</w:t>
      </w:r>
    </w:p>
    <w:p w:rsidR="00D77A31" w:rsidRPr="00D77A31" w:rsidRDefault="00D77A31" w:rsidP="00D77A31">
      <w:pPr>
        <w:adjustRightInd w:val="0"/>
        <w:rPr>
          <w:snapToGrid w:val="0"/>
          <w:sz w:val="27"/>
          <w:szCs w:val="27"/>
          <w:lang w:val="uk-UA"/>
        </w:rPr>
      </w:pPr>
    </w:p>
    <w:p w:rsidR="00D77A31" w:rsidRPr="00D77A31" w:rsidRDefault="00D77A31" w:rsidP="00D77A31">
      <w:pPr>
        <w:adjustRightInd w:val="0"/>
        <w:ind w:firstLine="708"/>
        <w:jc w:val="both"/>
        <w:rPr>
          <w:sz w:val="27"/>
          <w:szCs w:val="27"/>
          <w:lang w:val="uk-UA"/>
        </w:rPr>
      </w:pPr>
      <w:r w:rsidRPr="00D77A31">
        <w:rPr>
          <w:snapToGrid w:val="0"/>
          <w:sz w:val="27"/>
          <w:szCs w:val="27"/>
          <w:lang w:val="uk-UA"/>
        </w:rPr>
        <w:t xml:space="preserve">2) Плата  за  користування місцями </w:t>
      </w:r>
      <w:r w:rsidRPr="00D77A31">
        <w:rPr>
          <w:sz w:val="27"/>
          <w:szCs w:val="27"/>
          <w:lang w:val="uk-UA"/>
        </w:rPr>
        <w:t>для паркування транспортних засобів:</w:t>
      </w:r>
    </w:p>
    <w:p w:rsidR="00D77A31" w:rsidRPr="00D77A31" w:rsidRDefault="00D77A31" w:rsidP="00D77A31">
      <w:pPr>
        <w:adjustRightInd w:val="0"/>
        <w:ind w:firstLine="708"/>
        <w:jc w:val="both"/>
        <w:rPr>
          <w:sz w:val="27"/>
          <w:szCs w:val="27"/>
          <w:lang w:val="uk-UA"/>
        </w:rPr>
      </w:pPr>
    </w:p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6"/>
        <w:gridCol w:w="3322"/>
      </w:tblGrid>
      <w:tr w:rsidR="00D77A31" w:rsidRPr="00D77A31" w:rsidTr="009009CA">
        <w:trPr>
          <w:trHeight w:val="178"/>
        </w:trPr>
        <w:tc>
          <w:tcPr>
            <w:tcW w:w="6356" w:type="dxa"/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Кількість місць для паркування, шт.</w:t>
            </w:r>
          </w:p>
        </w:tc>
        <w:tc>
          <w:tcPr>
            <w:tcW w:w="3322" w:type="dxa"/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D77A31" w:rsidRPr="00D77A31" w:rsidTr="009009CA">
        <w:trPr>
          <w:trHeight w:val="178"/>
        </w:trPr>
        <w:tc>
          <w:tcPr>
            <w:tcW w:w="6356" w:type="dxa"/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Кількість днів паркування</w:t>
            </w:r>
          </w:p>
        </w:tc>
        <w:tc>
          <w:tcPr>
            <w:tcW w:w="3322" w:type="dxa"/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D77A31" w:rsidRPr="00D77A31" w:rsidTr="009009CA">
        <w:trPr>
          <w:trHeight w:val="178"/>
        </w:trPr>
        <w:tc>
          <w:tcPr>
            <w:tcW w:w="6356" w:type="dxa"/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Плата  за  користування, грн.</w:t>
            </w:r>
          </w:p>
        </w:tc>
        <w:tc>
          <w:tcPr>
            <w:tcW w:w="3322" w:type="dxa"/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D77A31" w:rsidRPr="00D77A31" w:rsidTr="009009CA">
        <w:trPr>
          <w:trHeight w:val="178"/>
        </w:trPr>
        <w:tc>
          <w:tcPr>
            <w:tcW w:w="6356" w:type="dxa"/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 xml:space="preserve">ПДВ 20% </w:t>
            </w:r>
          </w:p>
        </w:tc>
        <w:tc>
          <w:tcPr>
            <w:tcW w:w="3322" w:type="dxa"/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D77A31" w:rsidRPr="00D77A31" w:rsidTr="009009CA">
        <w:trPr>
          <w:trHeight w:val="178"/>
        </w:trPr>
        <w:tc>
          <w:tcPr>
            <w:tcW w:w="6356" w:type="dxa"/>
          </w:tcPr>
          <w:p w:rsidR="00D77A31" w:rsidRPr="00D77A31" w:rsidRDefault="00D77A31" w:rsidP="00D77A31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D77A31">
              <w:rPr>
                <w:rFonts w:eastAsia="Calibri"/>
                <w:sz w:val="27"/>
                <w:szCs w:val="27"/>
                <w:lang w:val="uk-UA" w:eastAsia="en-US"/>
              </w:rPr>
              <w:t>Сума  плати  за користування   місцями для паркування транспортних засобів, грн.</w:t>
            </w:r>
          </w:p>
        </w:tc>
        <w:tc>
          <w:tcPr>
            <w:tcW w:w="3322" w:type="dxa"/>
          </w:tcPr>
          <w:p w:rsidR="00D77A31" w:rsidRPr="00D77A31" w:rsidRDefault="00D77A31" w:rsidP="00D77A31">
            <w:pPr>
              <w:jc w:val="center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</w:tbl>
    <w:p w:rsidR="00D77A31" w:rsidRPr="00D77A31" w:rsidRDefault="00D77A31" w:rsidP="00D77A31">
      <w:pPr>
        <w:adjustRightInd w:val="0"/>
        <w:ind w:firstLine="708"/>
        <w:jc w:val="both"/>
        <w:rPr>
          <w:sz w:val="27"/>
          <w:szCs w:val="27"/>
        </w:rPr>
      </w:pPr>
    </w:p>
    <w:p w:rsidR="00D77A31" w:rsidRPr="00D77A31" w:rsidRDefault="00D77A31" w:rsidP="00D77A31">
      <w:pPr>
        <w:numPr>
          <w:ilvl w:val="0"/>
          <w:numId w:val="3"/>
        </w:numPr>
        <w:adjustRightInd w:val="0"/>
        <w:ind w:firstLine="709"/>
        <w:jc w:val="both"/>
        <w:rPr>
          <w:snapToGrid w:val="0"/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плата за користування місцями для паркування транспортних засобів    Стороною-2 Стороні-1 складає добуток _______ грн. на день із1 </w:t>
      </w:r>
      <w:proofErr w:type="spellStart"/>
      <w:r w:rsidRPr="00D77A31">
        <w:rPr>
          <w:sz w:val="27"/>
          <w:szCs w:val="27"/>
          <w:lang w:val="uk-UA"/>
        </w:rPr>
        <w:t>машиномісця</w:t>
      </w:r>
      <w:proofErr w:type="spellEnd"/>
      <w:r w:rsidRPr="00D77A31">
        <w:rPr>
          <w:sz w:val="27"/>
          <w:szCs w:val="27"/>
          <w:lang w:val="uk-UA"/>
        </w:rPr>
        <w:t xml:space="preserve"> на кількість місць, що надаються Стороні-2  в користування за цим Договором;</w:t>
      </w:r>
    </w:p>
    <w:p w:rsidR="00D77A31" w:rsidRPr="00D77A31" w:rsidRDefault="00D77A31" w:rsidP="00D77A31">
      <w:pPr>
        <w:numPr>
          <w:ilvl w:val="0"/>
          <w:numId w:val="3"/>
        </w:numPr>
        <w:adjustRightInd w:val="0"/>
        <w:ind w:firstLine="705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>щомісячна сума цієї плати визначається за формулою: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</w:p>
    <w:p w:rsidR="00D77A31" w:rsidRPr="00D77A31" w:rsidRDefault="00D77A31" w:rsidP="00D77A31">
      <w:pPr>
        <w:adjustRightInd w:val="0"/>
        <w:jc w:val="both"/>
        <w:rPr>
          <w:b/>
          <w:sz w:val="27"/>
          <w:szCs w:val="27"/>
          <w:lang w:val="uk-UA"/>
        </w:rPr>
      </w:pPr>
      <w:r w:rsidRPr="00D77A31">
        <w:rPr>
          <w:b/>
          <w:sz w:val="27"/>
          <w:szCs w:val="27"/>
          <w:lang w:val="uk-UA"/>
        </w:rPr>
        <w:t xml:space="preserve">        </w:t>
      </w:r>
      <w:proofErr w:type="spellStart"/>
      <w:r w:rsidRPr="00D77A31">
        <w:rPr>
          <w:sz w:val="27"/>
          <w:szCs w:val="27"/>
          <w:lang w:val="uk-UA"/>
        </w:rPr>
        <w:t>Пм</w:t>
      </w:r>
      <w:proofErr w:type="spellEnd"/>
      <w:r w:rsidRPr="00D77A31">
        <w:rPr>
          <w:sz w:val="27"/>
          <w:szCs w:val="27"/>
          <w:lang w:val="uk-UA"/>
        </w:rPr>
        <w:t xml:space="preserve">. х </w:t>
      </w:r>
      <w:proofErr w:type="spellStart"/>
      <w:r w:rsidRPr="00D77A31">
        <w:rPr>
          <w:sz w:val="27"/>
          <w:szCs w:val="27"/>
          <w:lang w:val="uk-UA"/>
        </w:rPr>
        <w:t>Кд</w:t>
      </w:r>
      <w:proofErr w:type="spellEnd"/>
      <w:r w:rsidRPr="00D77A31">
        <w:rPr>
          <w:sz w:val="27"/>
          <w:szCs w:val="27"/>
          <w:lang w:val="uk-UA"/>
        </w:rPr>
        <w:t xml:space="preserve">. х </w:t>
      </w:r>
      <w:proofErr w:type="spellStart"/>
      <w:r w:rsidRPr="00D77A31">
        <w:rPr>
          <w:sz w:val="27"/>
          <w:szCs w:val="27"/>
          <w:lang w:val="uk-UA"/>
        </w:rPr>
        <w:t>Пк</w:t>
      </w:r>
      <w:proofErr w:type="spellEnd"/>
      <w:r w:rsidRPr="00D77A31">
        <w:rPr>
          <w:sz w:val="27"/>
          <w:szCs w:val="27"/>
          <w:lang w:val="uk-UA"/>
        </w:rPr>
        <w:t>. + 20% ПДВ</w:t>
      </w:r>
      <w:r w:rsidRPr="00D77A31">
        <w:rPr>
          <w:b/>
          <w:sz w:val="27"/>
          <w:szCs w:val="27"/>
          <w:lang w:val="uk-UA"/>
        </w:rPr>
        <w:t>;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де:               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        </w:t>
      </w:r>
      <w:proofErr w:type="spellStart"/>
      <w:r w:rsidRPr="00D77A31">
        <w:rPr>
          <w:sz w:val="27"/>
          <w:szCs w:val="27"/>
          <w:lang w:val="uk-UA"/>
        </w:rPr>
        <w:t>Пм</w:t>
      </w:r>
      <w:proofErr w:type="spellEnd"/>
      <w:r w:rsidRPr="00D77A31">
        <w:rPr>
          <w:sz w:val="27"/>
          <w:szCs w:val="27"/>
          <w:lang w:val="uk-UA"/>
        </w:rPr>
        <w:t>. - кількість місць для паркування;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        </w:t>
      </w:r>
      <w:proofErr w:type="spellStart"/>
      <w:r w:rsidRPr="00D77A31">
        <w:rPr>
          <w:sz w:val="27"/>
          <w:szCs w:val="27"/>
          <w:lang w:val="uk-UA"/>
        </w:rPr>
        <w:t>Кд</w:t>
      </w:r>
      <w:proofErr w:type="spellEnd"/>
      <w:r w:rsidRPr="00D77A31">
        <w:rPr>
          <w:sz w:val="27"/>
          <w:szCs w:val="27"/>
          <w:lang w:val="uk-UA"/>
        </w:rPr>
        <w:t xml:space="preserve">. -  кількість  робочих  днів; 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        </w:t>
      </w:r>
      <w:proofErr w:type="spellStart"/>
      <w:r w:rsidRPr="00D77A31">
        <w:rPr>
          <w:sz w:val="27"/>
          <w:szCs w:val="27"/>
        </w:rPr>
        <w:t>Пк</w:t>
      </w:r>
      <w:proofErr w:type="spellEnd"/>
      <w:r w:rsidRPr="00D77A31">
        <w:rPr>
          <w:sz w:val="27"/>
          <w:szCs w:val="27"/>
        </w:rPr>
        <w:t xml:space="preserve">. -  </w:t>
      </w:r>
      <w:r w:rsidRPr="00D77A31">
        <w:rPr>
          <w:sz w:val="27"/>
          <w:szCs w:val="27"/>
          <w:lang w:val="uk-UA"/>
        </w:rPr>
        <w:t>розмі</w:t>
      </w:r>
      <w:proofErr w:type="gramStart"/>
      <w:r w:rsidRPr="00D77A31">
        <w:rPr>
          <w:sz w:val="27"/>
          <w:szCs w:val="27"/>
          <w:lang w:val="uk-UA"/>
        </w:rPr>
        <w:t>р</w:t>
      </w:r>
      <w:proofErr w:type="gramEnd"/>
      <w:r w:rsidRPr="00D77A31">
        <w:rPr>
          <w:sz w:val="27"/>
          <w:szCs w:val="27"/>
          <w:lang w:val="uk-UA"/>
        </w:rPr>
        <w:t xml:space="preserve"> </w:t>
      </w:r>
      <w:r w:rsidRPr="00D77A31">
        <w:rPr>
          <w:sz w:val="27"/>
          <w:szCs w:val="27"/>
        </w:rPr>
        <w:t>плат</w:t>
      </w:r>
      <w:r w:rsidRPr="00D77A31">
        <w:rPr>
          <w:sz w:val="27"/>
          <w:szCs w:val="27"/>
          <w:lang w:val="uk-UA"/>
        </w:rPr>
        <w:t>и</w:t>
      </w:r>
      <w:r w:rsidRPr="00D77A31">
        <w:rPr>
          <w:sz w:val="27"/>
          <w:szCs w:val="27"/>
        </w:rPr>
        <w:t xml:space="preserve">  за  </w:t>
      </w:r>
      <w:r w:rsidRPr="00D77A31">
        <w:rPr>
          <w:sz w:val="27"/>
          <w:szCs w:val="27"/>
          <w:lang w:val="uk-UA"/>
        </w:rPr>
        <w:t>користування місцями для паркування</w:t>
      </w:r>
      <w:r w:rsidRPr="00D77A31">
        <w:rPr>
          <w:sz w:val="27"/>
          <w:szCs w:val="27"/>
        </w:rPr>
        <w:t>;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  <w:r w:rsidRPr="00D77A31">
        <w:rPr>
          <w:sz w:val="27"/>
          <w:szCs w:val="27"/>
          <w:lang w:val="uk-UA"/>
        </w:rPr>
        <w:t xml:space="preserve">         ПДВ 20 % -  податок на додану вартість.  </w:t>
      </w: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</w:p>
    <w:p w:rsidR="00D77A31" w:rsidRPr="00D77A31" w:rsidRDefault="00D77A31" w:rsidP="00D77A31">
      <w:pPr>
        <w:adjustRightInd w:val="0"/>
        <w:jc w:val="both"/>
        <w:rPr>
          <w:sz w:val="27"/>
          <w:szCs w:val="27"/>
          <w:lang w:val="uk-UA"/>
        </w:rPr>
      </w:pPr>
    </w:p>
    <w:tbl>
      <w:tblPr>
        <w:tblW w:w="101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6"/>
        <w:gridCol w:w="5067"/>
      </w:tblGrid>
      <w:tr w:rsidR="00D77A31" w:rsidRPr="00D77A31" w:rsidTr="009009CA">
        <w:trPr>
          <w:trHeight w:val="2465"/>
        </w:trPr>
        <w:tc>
          <w:tcPr>
            <w:tcW w:w="5066" w:type="dxa"/>
          </w:tcPr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Сторона-1: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Департамент міського господарства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Херсонської міської ради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73003, Херсонська область, м. Херсон,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вул. Ярослава Мудрого, 45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код ЄДРПОУ 44026651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р/</w:t>
            </w:r>
            <w:proofErr w:type="spellStart"/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р</w:t>
            </w:r>
            <w:proofErr w:type="spellEnd"/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 UA168201720344211014100041998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в Державній казначейській службі України</w:t>
            </w:r>
          </w:p>
          <w:p w:rsidR="00D77A31" w:rsidRPr="00D77A31" w:rsidRDefault="00D77A31" w:rsidP="00D77A31">
            <w:pPr>
              <w:rPr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м. Київ, УДКСУ у м. Херсоні</w:t>
            </w:r>
          </w:p>
        </w:tc>
        <w:tc>
          <w:tcPr>
            <w:tcW w:w="5067" w:type="dxa"/>
          </w:tcPr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         Сторона-2:</w:t>
            </w:r>
          </w:p>
          <w:p w:rsidR="00D77A31" w:rsidRPr="00D77A31" w:rsidRDefault="00D77A31" w:rsidP="00D77A31">
            <w:pPr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___________________________________   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D77A31" w:rsidRPr="00D77A31" w:rsidRDefault="00D77A31" w:rsidP="00D77A31">
      <w:pPr>
        <w:ind w:firstLine="720"/>
        <w:jc w:val="center"/>
        <w:rPr>
          <w:snapToGrid w:val="0"/>
          <w:color w:val="000000"/>
          <w:sz w:val="27"/>
          <w:szCs w:val="27"/>
          <w:lang w:val="uk-UA"/>
        </w:rPr>
      </w:pPr>
      <w:r w:rsidRPr="00D77A31">
        <w:rPr>
          <w:snapToGrid w:val="0"/>
          <w:color w:val="000000"/>
          <w:sz w:val="27"/>
          <w:szCs w:val="27"/>
          <w:lang w:val="uk-UA"/>
        </w:rPr>
        <w:t>Підписи Сторін</w:t>
      </w:r>
    </w:p>
    <w:p w:rsidR="00D77A31" w:rsidRPr="00D77A31" w:rsidRDefault="00D77A31" w:rsidP="00D77A31">
      <w:pPr>
        <w:jc w:val="both"/>
        <w:rPr>
          <w:snapToGrid w:val="0"/>
          <w:color w:val="000000"/>
          <w:sz w:val="27"/>
          <w:szCs w:val="27"/>
          <w:lang w:val="uk-UA"/>
        </w:rPr>
      </w:pPr>
    </w:p>
    <w:tbl>
      <w:tblPr>
        <w:tblW w:w="101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7"/>
        <w:gridCol w:w="5126"/>
      </w:tblGrid>
      <w:tr w:rsidR="00D77A31" w:rsidRPr="00D77A31" w:rsidTr="009009CA">
        <w:trPr>
          <w:trHeight w:val="438"/>
        </w:trPr>
        <w:tc>
          <w:tcPr>
            <w:tcW w:w="5047" w:type="dxa"/>
          </w:tcPr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______________________ </w:t>
            </w:r>
          </w:p>
        </w:tc>
        <w:tc>
          <w:tcPr>
            <w:tcW w:w="5126" w:type="dxa"/>
          </w:tcPr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 xml:space="preserve">_______________________ </w:t>
            </w:r>
          </w:p>
        </w:tc>
      </w:tr>
      <w:tr w:rsidR="00D77A31" w:rsidRPr="00D77A31" w:rsidTr="009009CA">
        <w:trPr>
          <w:trHeight w:val="776"/>
        </w:trPr>
        <w:tc>
          <w:tcPr>
            <w:tcW w:w="5047" w:type="dxa"/>
          </w:tcPr>
          <w:p w:rsidR="00D77A31" w:rsidRPr="00D77A31" w:rsidRDefault="00D77A31" w:rsidP="00D77A31">
            <w:pPr>
              <w:jc w:val="center"/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>М. П.</w:t>
            </w:r>
          </w:p>
          <w:p w:rsidR="00D77A31" w:rsidRPr="00D77A31" w:rsidRDefault="00D77A31" w:rsidP="00D77A31">
            <w:pPr>
              <w:jc w:val="both"/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126" w:type="dxa"/>
          </w:tcPr>
          <w:p w:rsidR="00D77A31" w:rsidRPr="00D77A31" w:rsidRDefault="00D77A31" w:rsidP="00D77A31">
            <w:pPr>
              <w:tabs>
                <w:tab w:val="center" w:pos="2174"/>
                <w:tab w:val="right" w:pos="4349"/>
              </w:tabs>
              <w:rPr>
                <w:snapToGrid w:val="0"/>
                <w:color w:val="000000"/>
                <w:sz w:val="27"/>
                <w:szCs w:val="27"/>
                <w:lang w:val="uk-UA"/>
              </w:rPr>
            </w:pP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ab/>
              <w:t>М. П.</w:t>
            </w:r>
            <w:r w:rsidRPr="00D77A31">
              <w:rPr>
                <w:snapToGrid w:val="0"/>
                <w:color w:val="000000"/>
                <w:sz w:val="27"/>
                <w:szCs w:val="27"/>
                <w:lang w:val="uk-UA"/>
              </w:rPr>
              <w:tab/>
            </w:r>
          </w:p>
          <w:p w:rsidR="00D77A31" w:rsidRPr="00D77A31" w:rsidRDefault="00D77A31" w:rsidP="00D77A31">
            <w:pPr>
              <w:tabs>
                <w:tab w:val="center" w:pos="2174"/>
                <w:tab w:val="right" w:pos="4349"/>
              </w:tabs>
              <w:rPr>
                <w:snapToGrid w:val="0"/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</w:p>
    <w:p w:rsidR="00D77A31" w:rsidRPr="00D77A31" w:rsidRDefault="00D77A31" w:rsidP="00D77A31">
      <w:pPr>
        <w:rPr>
          <w:sz w:val="27"/>
          <w:szCs w:val="27"/>
          <w:lang w:val="uk-UA"/>
        </w:rPr>
      </w:pPr>
    </w:p>
    <w:p w:rsidR="00D77A31" w:rsidRPr="00D77A31" w:rsidRDefault="00D77A31" w:rsidP="00D77A31">
      <w:pPr>
        <w:jc w:val="center"/>
        <w:rPr>
          <w:sz w:val="27"/>
          <w:szCs w:val="27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9009CA" w:rsidRPr="00D77A31" w:rsidRDefault="009009CA" w:rsidP="009009CA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lastRenderedPageBreak/>
        <w:t xml:space="preserve">Додаток </w:t>
      </w:r>
    </w:p>
    <w:p w:rsidR="009009CA" w:rsidRPr="00D77A31" w:rsidRDefault="009009CA" w:rsidP="009009CA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до рішення виконавчого комітету</w:t>
      </w:r>
    </w:p>
    <w:p w:rsidR="009009CA" w:rsidRPr="00D77A31" w:rsidRDefault="009009CA" w:rsidP="009009CA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міської ради</w:t>
      </w:r>
    </w:p>
    <w:p w:rsidR="009009CA" w:rsidRPr="00D77A31" w:rsidRDefault="009009CA" w:rsidP="009009CA">
      <w:pPr>
        <w:ind w:left="5529"/>
        <w:rPr>
          <w:sz w:val="25"/>
          <w:szCs w:val="25"/>
          <w:lang w:val="uk-UA"/>
        </w:rPr>
      </w:pPr>
      <w:r w:rsidRPr="00D77A31">
        <w:rPr>
          <w:sz w:val="25"/>
          <w:szCs w:val="25"/>
          <w:lang w:val="uk-UA"/>
        </w:rPr>
        <w:t>______________ № ________</w:t>
      </w:r>
    </w:p>
    <w:p w:rsidR="009009CA" w:rsidRDefault="009009CA" w:rsidP="009009CA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1B5CAD">
        <w:rPr>
          <w:color w:val="000000"/>
          <w:sz w:val="28"/>
          <w:szCs w:val="28"/>
          <w:lang w:val="uk-UA"/>
        </w:rPr>
        <w:t>ПОРЯДОК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проведення конкурсу  із  визначення  операторів, яким надається право обладнання, утримання і використання майданчиків для </w:t>
      </w:r>
      <w:r w:rsidRPr="001B5CAD">
        <w:rPr>
          <w:sz w:val="28"/>
          <w:szCs w:val="28"/>
          <w:lang w:val="uk-UA"/>
        </w:rPr>
        <w:t xml:space="preserve">паркування транспортних засобів </w:t>
      </w:r>
      <w:r w:rsidRPr="001B5CAD">
        <w:rPr>
          <w:color w:val="000000"/>
          <w:sz w:val="28"/>
          <w:szCs w:val="28"/>
          <w:lang w:val="uk-UA"/>
        </w:rPr>
        <w:t xml:space="preserve">на території міста Херсона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color w:val="000000"/>
          <w:sz w:val="28"/>
          <w:szCs w:val="28"/>
          <w:lang w:val="uk-UA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1.  Загальні  положення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uk-UA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1.1</w:t>
      </w:r>
      <w:r w:rsidRPr="001B5CAD">
        <w:rPr>
          <w:sz w:val="28"/>
          <w:szCs w:val="28"/>
          <w:lang w:val="uk-UA"/>
        </w:rPr>
        <w:t>. Порядок проведення конкурсу із визначення операторів, яким надається право обладнання, утримання і використання майданчиків для паркування транспортних засобів на території міста Херсона (далі – Порядок, Конкурс) визначає процедуру підготовки та проведення такого Конкурсу, а також права та обов’язки осіб, які беруть участь у його організації та проведенні.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1.2</w:t>
      </w:r>
      <w:r w:rsidRPr="001B5CAD">
        <w:rPr>
          <w:sz w:val="28"/>
          <w:szCs w:val="28"/>
        </w:rPr>
        <w:t>.</w:t>
      </w:r>
      <w:r w:rsidRPr="001B5CAD">
        <w:rPr>
          <w:sz w:val="28"/>
          <w:szCs w:val="28"/>
          <w:lang w:val="uk-UA"/>
        </w:rPr>
        <w:t xml:space="preserve"> У </w:t>
      </w:r>
      <w:r w:rsidRPr="001B5CAD">
        <w:rPr>
          <w:color w:val="000000"/>
          <w:sz w:val="28"/>
          <w:szCs w:val="28"/>
          <w:lang w:val="uk-UA"/>
        </w:rPr>
        <w:t>цьому Порядку нижченаведені терміни вживаються в такому значенні: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b/>
          <w:sz w:val="28"/>
          <w:szCs w:val="28"/>
          <w:lang w:val="uk-UA"/>
        </w:rPr>
        <w:t xml:space="preserve">- спеціальна земельна ділянка, відведена для організації та провадження діяльності із забезпечення паркування транспортних засобів/відведений майданчик для паркування </w:t>
      </w:r>
      <w:r w:rsidRPr="001B5CAD">
        <w:rPr>
          <w:sz w:val="28"/>
          <w:szCs w:val="28"/>
          <w:lang w:val="uk-UA"/>
        </w:rPr>
        <w:t>– майданчик для паркування, розміщений в межах проїжджої частини вулиці, дороги або тротуару та обладнаний відповідно до вимог Правил паркування транспортних засобів, затверджених постановою Кабінету Міністрів України від 03.12.2009 № 1342, Правил дорожнього руху, затверджених постановою Кабінету Міністрів України від 10.10.2001 № 1306, та Положення про організацію паркування транспортних засобів на території міста Херсона, затвердженого рішенням міської ради від 26.04.2007 № 392;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- </w:t>
      </w:r>
      <w:r w:rsidRPr="001B5CAD">
        <w:rPr>
          <w:b/>
          <w:color w:val="000000"/>
          <w:sz w:val="28"/>
          <w:szCs w:val="28"/>
          <w:lang w:val="uk-UA"/>
        </w:rPr>
        <w:t>конкурс</w:t>
      </w:r>
      <w:r w:rsidRPr="001B5CAD">
        <w:rPr>
          <w:color w:val="000000"/>
          <w:sz w:val="28"/>
          <w:szCs w:val="28"/>
          <w:lang w:val="uk-UA"/>
        </w:rPr>
        <w:t xml:space="preserve"> - конкурентний спосіб визначення операторів із наданням їм права обладнання, утримання та використання відведених майданчиків для паркування;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- </w:t>
      </w:r>
      <w:r w:rsidRPr="001B5CAD">
        <w:rPr>
          <w:b/>
          <w:color w:val="000000"/>
          <w:sz w:val="28"/>
          <w:szCs w:val="28"/>
          <w:lang w:val="uk-UA"/>
        </w:rPr>
        <w:t>конкурсна комісія</w:t>
      </w:r>
      <w:r w:rsidRPr="001B5CAD">
        <w:rPr>
          <w:color w:val="000000"/>
          <w:sz w:val="28"/>
          <w:szCs w:val="28"/>
          <w:lang w:val="uk-UA"/>
        </w:rPr>
        <w:t xml:space="preserve"> - колегіальний орган із підготовки та проведення Конкурсу;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- </w:t>
      </w:r>
      <w:r w:rsidRPr="001B5CAD">
        <w:rPr>
          <w:b/>
          <w:color w:val="000000"/>
          <w:sz w:val="28"/>
          <w:szCs w:val="28"/>
          <w:lang w:val="uk-UA"/>
        </w:rPr>
        <w:t xml:space="preserve">конкурсна документація </w:t>
      </w:r>
      <w:r w:rsidRPr="001B5CAD">
        <w:rPr>
          <w:color w:val="000000"/>
          <w:sz w:val="28"/>
          <w:szCs w:val="28"/>
          <w:lang w:val="uk-UA"/>
        </w:rPr>
        <w:t>– конкурсна пропозиція та підтверджувальні  документи;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b/>
          <w:color w:val="000000"/>
          <w:sz w:val="28"/>
          <w:szCs w:val="28"/>
          <w:lang w:val="uk-UA"/>
        </w:rPr>
        <w:t xml:space="preserve">- оператор – </w:t>
      </w:r>
      <w:r w:rsidRPr="001B5CAD">
        <w:rPr>
          <w:color w:val="000000"/>
          <w:sz w:val="28"/>
          <w:szCs w:val="28"/>
          <w:lang w:val="uk-UA"/>
        </w:rPr>
        <w:t>суб’єкт господарювання, який здійснює обладнання, утримання та використання майданчиків для паркування;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b/>
          <w:color w:val="000000"/>
          <w:sz w:val="28"/>
          <w:szCs w:val="28"/>
          <w:lang w:val="uk-UA"/>
        </w:rPr>
        <w:t xml:space="preserve">- організатор Конкурсу - </w:t>
      </w:r>
      <w:r w:rsidRPr="001B5CAD">
        <w:rPr>
          <w:color w:val="000000"/>
          <w:sz w:val="28"/>
          <w:szCs w:val="28"/>
          <w:lang w:val="uk-UA"/>
        </w:rPr>
        <w:t xml:space="preserve">департамент міського господарства Херсонської міської ради, який проводить підготовчу та організаційну роботу з проведення Конкурсу, готує перелік відведених майданчиків для паркування, що виставляються на Конкурс, контролює виконання умов Конкурсу, розробляє та погоджує з уповноваженими органами необхідну технічну документацію, укладає з переможцем Конкурсу договір про </w:t>
      </w:r>
      <w:r w:rsidRPr="001B5CAD">
        <w:rPr>
          <w:color w:val="000000"/>
          <w:sz w:val="28"/>
          <w:szCs w:val="28"/>
          <w:lang w:val="uk-UA"/>
        </w:rPr>
        <w:lastRenderedPageBreak/>
        <w:t>обладнання, утримання та використання майданчиків для паркування транспортних засобів на території міста Херсона (далі – договір);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- </w:t>
      </w:r>
      <w:r w:rsidRPr="001B5CAD">
        <w:rPr>
          <w:b/>
          <w:color w:val="000000"/>
          <w:sz w:val="28"/>
          <w:szCs w:val="28"/>
          <w:lang w:val="uk-UA"/>
        </w:rPr>
        <w:t>претендент</w:t>
      </w:r>
      <w:r w:rsidRPr="001B5CAD">
        <w:rPr>
          <w:color w:val="000000"/>
          <w:sz w:val="28"/>
          <w:szCs w:val="28"/>
          <w:lang w:val="uk-UA"/>
        </w:rPr>
        <w:t xml:space="preserve"> – суб’єкт господарювання, конкурсна документація якого відповідає умовам Конкурсу і якого допущено до участі в ньому;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 xml:space="preserve">- </w:t>
      </w:r>
      <w:r w:rsidRPr="001B5CAD">
        <w:rPr>
          <w:b/>
          <w:sz w:val="28"/>
          <w:szCs w:val="28"/>
          <w:lang w:val="uk-UA"/>
        </w:rPr>
        <w:t>переможець Конкурсу</w:t>
      </w:r>
      <w:r w:rsidRPr="001B5CAD">
        <w:rPr>
          <w:sz w:val="28"/>
          <w:szCs w:val="28"/>
          <w:lang w:val="uk-UA"/>
        </w:rPr>
        <w:t xml:space="preserve"> – оператор, визначений </w:t>
      </w:r>
      <w:r w:rsidRPr="001B5CAD">
        <w:rPr>
          <w:color w:val="000000"/>
          <w:sz w:val="28"/>
          <w:szCs w:val="28"/>
          <w:lang w:val="uk-UA"/>
        </w:rPr>
        <w:t>конкурсною комісією</w:t>
      </w:r>
      <w:r w:rsidRPr="001B5CAD">
        <w:rPr>
          <w:sz w:val="28"/>
          <w:szCs w:val="28"/>
          <w:lang w:val="uk-UA"/>
        </w:rPr>
        <w:t>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- </w:t>
      </w:r>
      <w:r w:rsidRPr="001B5CAD">
        <w:rPr>
          <w:b/>
          <w:color w:val="000000"/>
          <w:sz w:val="28"/>
          <w:szCs w:val="28"/>
          <w:lang w:val="uk-UA"/>
        </w:rPr>
        <w:t xml:space="preserve">об’єкти Конкурсу - </w:t>
      </w:r>
      <w:r w:rsidRPr="001B5CAD">
        <w:rPr>
          <w:color w:val="000000"/>
          <w:sz w:val="28"/>
          <w:szCs w:val="28"/>
          <w:lang w:val="uk-UA"/>
        </w:rPr>
        <w:t xml:space="preserve">відведені майданчики для паркування, стосовно яких надається  право ведення </w:t>
      </w:r>
      <w:proofErr w:type="spellStart"/>
      <w:r w:rsidRPr="001B5CAD">
        <w:rPr>
          <w:color w:val="000000"/>
          <w:sz w:val="28"/>
          <w:szCs w:val="28"/>
          <w:lang w:val="uk-UA"/>
        </w:rPr>
        <w:t>паркувальної</w:t>
      </w:r>
      <w:proofErr w:type="spellEnd"/>
      <w:r w:rsidRPr="001B5CAD">
        <w:rPr>
          <w:color w:val="000000"/>
          <w:sz w:val="28"/>
          <w:szCs w:val="28"/>
          <w:lang w:val="uk-UA"/>
        </w:rPr>
        <w:t xml:space="preserve"> діяльності.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1.3. Мета  Конкурсу: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виконання вимог Податкового кодексу України, Правил паркування транспортних засобів;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- упровадження прозорих методів організації </w:t>
      </w:r>
      <w:proofErr w:type="spellStart"/>
      <w:r w:rsidRPr="001B5CAD">
        <w:rPr>
          <w:color w:val="000000"/>
          <w:sz w:val="28"/>
          <w:szCs w:val="28"/>
          <w:lang w:val="uk-UA"/>
        </w:rPr>
        <w:t>паркувальної</w:t>
      </w:r>
      <w:proofErr w:type="spellEnd"/>
      <w:r w:rsidRPr="001B5CAD">
        <w:rPr>
          <w:color w:val="000000"/>
          <w:sz w:val="28"/>
          <w:szCs w:val="28"/>
          <w:lang w:val="uk-UA"/>
        </w:rPr>
        <w:t xml:space="preserve"> діяльності в           м. Херсоні, поповнення міського бюджету шляхом укладення відповідного договору з переможцем конкурсу, який спроможний забезпечувати належну  якість обслуговування у сфері надання послуг із паркування транспортних засобів;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визначення операторів для здійснення обладнання, утримання і використання майданчиків для паркування транспортних засобів на території міста Херсона з подальшим укладенням договору.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5CAD">
        <w:rPr>
          <w:sz w:val="28"/>
          <w:szCs w:val="28"/>
          <w:lang w:val="uk-UA"/>
        </w:rPr>
        <w:t>1.4. У Конкурсі можуть брати участь суб'єкти всіх форм власності, крім тих, які: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5CAD">
        <w:rPr>
          <w:sz w:val="28"/>
          <w:szCs w:val="28"/>
          <w:lang w:val="uk-UA"/>
        </w:rPr>
        <w:t>1.4.1. Визнані банкрутами або щодо яких порушено справу про банкрутство, реорганізацію чи ліквідацію як суб'єкта господарювання.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ab/>
        <w:t>1.4.2. Подали для участі в Конкурсі неправильно оформлені або такі, що містять недостовірну інформацію, документи.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2. Порядок проведення Конкурсу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2.1. Проведення Конкурсу передбачає його підготовку, проведення конкурсною комісією засідання, на якому визначається переможець, затвердження виконавчим комітетом міської ради результатів Конкурсу та укладення договору з переможцем Конкурсу.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2.2. Для підготовки і проведення Конкурсу організатор Конкурсу: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2.2.1. Розробляє та погоджує паспорти відведених майданчиків для паркування, які запропоновані як об’єкти Конкурсу.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2.2.2. Погоджує з головою конкурсної комісії умови організації та проведення Конкурсу.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2.2.3. Не пізніше як за 20 днів до початку Конкурсу оприлюднює в засобах масової інформації та на офіційному сайті Херсонської міської ради та її виконавчих органів повідомлення про його проведення, котре повинно містити відомості про: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найменування організатора Конкурсу;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- основні характеристики об’єктів Конкурсу;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розмір збору за місця для паркування транспортних засобів;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розмір плати за користування місцями для паркування транспортних засобів;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lastRenderedPageBreak/>
        <w:t xml:space="preserve">- термін, на який переможцю Конкурсу надається право обладнання, утримання та використання відведених майданчиків для паркування;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CAD">
        <w:rPr>
          <w:color w:val="000000"/>
          <w:sz w:val="28"/>
          <w:szCs w:val="28"/>
          <w:lang w:val="uk-UA"/>
        </w:rPr>
        <w:t>- строк подання та адресу, за якою подаються документи на Конкурс;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дату, час та місце проведення Конкурсу;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телефон для довідок із питань проведення Конкурсу.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2.3. Прийняття заявок на участь у Конкурсі здійснюється організатором Конкурсу із дня оприлюднення оголошення про його проведення, а припиняється за 24 години до визначеної дати їх подання. Претендент може відкликати свою заявку до закінчення терміну їх подання, письмово повідомивши про це конкурсну комісію.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2.4. Заявка на  участь у Конкурсі реєструється  організатором Конкурсу в журналі обліку.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2.5. До заявки на участь у Конкурсі додаються: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2.5.1. Для претендентів, які є юридичними особами: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CAD">
        <w:rPr>
          <w:sz w:val="28"/>
          <w:szCs w:val="28"/>
          <w:lang w:val="uk-UA"/>
        </w:rPr>
        <w:t>- документ, що засвідчує повноваження представника юридичної особи;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копії установчих документів</w:t>
      </w:r>
      <w:r w:rsidR="001B5CAD" w:rsidRPr="001B5CAD">
        <w:rPr>
          <w:sz w:val="28"/>
          <w:szCs w:val="28"/>
          <w:lang w:val="uk-UA"/>
        </w:rPr>
        <w:t>, завірені печаткою претендента.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2.5.2. Для претендентів, які є фізичними особами - підприємцями: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копія документа, що засвідчує особу претендента, або належним чином оформлена довіреність, видана його представникові;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витяг або виписка з Єдиного державного реєстру юридичних ос</w:t>
      </w:r>
      <w:r w:rsidR="001B5CAD" w:rsidRPr="001B5CAD">
        <w:rPr>
          <w:sz w:val="28"/>
          <w:szCs w:val="28"/>
          <w:lang w:val="uk-UA"/>
        </w:rPr>
        <w:t>іб та фізичних осіб-підприємців.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2.5.3. Конкурсна пропозиція претендента подається у запечатаному конверті і має містити пропозиції щодо:</w:t>
      </w:r>
    </w:p>
    <w:p w:rsidR="009009CA" w:rsidRPr="001B5CAD" w:rsidRDefault="001B5CAD" w:rsidP="009009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ab/>
        <w:t xml:space="preserve">- </w:t>
      </w:r>
      <w:r w:rsidR="009009CA" w:rsidRPr="001B5CAD">
        <w:rPr>
          <w:sz w:val="28"/>
          <w:szCs w:val="28"/>
          <w:lang w:val="uk-UA"/>
        </w:rPr>
        <w:t>якості обладнання відведеного майданчика для паркування відповідно до Правил паркування транспортних засобів;</w:t>
      </w:r>
    </w:p>
    <w:p w:rsidR="009009CA" w:rsidRPr="001B5CAD" w:rsidRDefault="001B5CAD" w:rsidP="009009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ab/>
        <w:t xml:space="preserve">- </w:t>
      </w:r>
      <w:r w:rsidR="009009CA" w:rsidRPr="001B5CAD">
        <w:rPr>
          <w:sz w:val="28"/>
          <w:szCs w:val="28"/>
          <w:lang w:val="uk-UA"/>
        </w:rPr>
        <w:t>розміру збору за місця для паркування транспортних засобів;</w:t>
      </w:r>
    </w:p>
    <w:p w:rsidR="009009CA" w:rsidRPr="001B5CAD" w:rsidRDefault="001B5CAD" w:rsidP="009009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ab/>
        <w:t xml:space="preserve">- </w:t>
      </w:r>
      <w:r w:rsidR="009009CA" w:rsidRPr="001B5CAD">
        <w:rPr>
          <w:sz w:val="28"/>
          <w:szCs w:val="28"/>
          <w:lang w:val="uk-UA"/>
        </w:rPr>
        <w:t>розміру плати за користування місцями для паркування транспортних засобів;</w:t>
      </w:r>
    </w:p>
    <w:p w:rsidR="009009CA" w:rsidRPr="001B5CAD" w:rsidRDefault="001B5CAD" w:rsidP="009009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ab/>
        <w:t xml:space="preserve">- </w:t>
      </w:r>
      <w:r w:rsidR="009009CA" w:rsidRPr="001B5CAD">
        <w:rPr>
          <w:sz w:val="28"/>
          <w:szCs w:val="28"/>
          <w:lang w:val="uk-UA"/>
        </w:rPr>
        <w:t>р</w:t>
      </w:r>
      <w:r w:rsidRPr="001B5CAD">
        <w:rPr>
          <w:sz w:val="28"/>
          <w:szCs w:val="28"/>
          <w:lang w:val="uk-UA"/>
        </w:rPr>
        <w:t xml:space="preserve">озмір тарифу </w:t>
      </w:r>
      <w:r w:rsidR="009009CA" w:rsidRPr="001B5CAD">
        <w:rPr>
          <w:sz w:val="28"/>
          <w:szCs w:val="28"/>
          <w:lang w:val="uk-UA"/>
        </w:rPr>
        <w:t>на послуги з користування майданчиками для платного паркування транспортних засобів.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2.6. Конкурсна пропозиція, що надійшла після встановленого строку її подання, не розглядається.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2.7. Заявка на участь у Конкурсі не приймається та повертається претенденту разом із конкурсною пропозицією у випадку відсутності на момент подання заявки документів, передбачених П</w:t>
      </w:r>
      <w:r w:rsidR="001B5CAD" w:rsidRPr="001B5CAD">
        <w:rPr>
          <w:sz w:val="28"/>
          <w:szCs w:val="28"/>
          <w:lang w:val="uk-UA"/>
        </w:rPr>
        <w:t>орядком</w:t>
      </w:r>
      <w:r w:rsidRPr="001B5CAD">
        <w:rPr>
          <w:sz w:val="28"/>
          <w:szCs w:val="28"/>
          <w:lang w:val="uk-UA"/>
        </w:rPr>
        <w:t>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2.8. Після прийняття заявки претенденту надається інформаційний пакет, який містить:</w:t>
      </w:r>
    </w:p>
    <w:p w:rsidR="009009CA" w:rsidRPr="001B5CAD" w:rsidRDefault="001B5CAD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копію цього Порядку</w:t>
      </w:r>
      <w:r w:rsidR="009009CA" w:rsidRPr="001B5CAD">
        <w:rPr>
          <w:sz w:val="28"/>
          <w:szCs w:val="28"/>
          <w:lang w:val="uk-UA"/>
        </w:rPr>
        <w:t>;</w:t>
      </w:r>
      <w:r w:rsidR="009009CA" w:rsidRPr="001B5CAD">
        <w:rPr>
          <w:sz w:val="28"/>
          <w:szCs w:val="28"/>
          <w:lang w:val="uk-UA"/>
        </w:rPr>
        <w:tab/>
      </w:r>
      <w:r w:rsidR="009009CA" w:rsidRPr="001B5CAD">
        <w:rPr>
          <w:sz w:val="28"/>
          <w:szCs w:val="28"/>
          <w:lang w:val="uk-UA"/>
        </w:rPr>
        <w:tab/>
      </w:r>
      <w:r w:rsidR="009009CA" w:rsidRPr="001B5CAD">
        <w:rPr>
          <w:sz w:val="28"/>
          <w:szCs w:val="28"/>
          <w:lang w:val="uk-UA"/>
        </w:rPr>
        <w:tab/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 xml:space="preserve">- </w:t>
      </w:r>
      <w:r w:rsidRPr="001B5CAD">
        <w:rPr>
          <w:color w:val="000000"/>
          <w:sz w:val="28"/>
          <w:szCs w:val="28"/>
          <w:lang w:val="uk-UA"/>
        </w:rPr>
        <w:t>основні характеристики відведених майданчиків для паркування</w:t>
      </w:r>
      <w:r w:rsidRPr="001B5CAD">
        <w:rPr>
          <w:sz w:val="28"/>
          <w:szCs w:val="28"/>
          <w:lang w:val="uk-UA"/>
        </w:rPr>
        <w:t>;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інші інформаційні матеріали  й документи (за необхідності).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 xml:space="preserve">2.9. </w:t>
      </w:r>
      <w:r w:rsidRPr="001B5CAD">
        <w:rPr>
          <w:color w:val="000000"/>
          <w:sz w:val="28"/>
          <w:szCs w:val="28"/>
          <w:lang w:val="uk-UA"/>
        </w:rPr>
        <w:t xml:space="preserve">За роз'ясненнями щодо оформлення документів на Конкурс або  порядку його проведення претендент може звернутися до секретаря конкурсної комісії або до організатора Конкурсу, які зобов'язані дати їх у </w:t>
      </w:r>
      <w:r w:rsidRPr="001B5CAD">
        <w:rPr>
          <w:color w:val="000000"/>
          <w:sz w:val="28"/>
          <w:szCs w:val="28"/>
          <w:lang w:val="uk-UA"/>
        </w:rPr>
        <w:lastRenderedPageBreak/>
        <w:t>письмовій або усній формі, але не пізніше як за 5 календарних днів до закінчення терміну подання документів.</w:t>
      </w:r>
    </w:p>
    <w:p w:rsidR="009009CA" w:rsidRPr="001B5CAD" w:rsidRDefault="009009CA" w:rsidP="001B5CAD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 xml:space="preserve">2.10. </w:t>
      </w:r>
      <w:r w:rsidRPr="001B5CAD">
        <w:rPr>
          <w:color w:val="000000"/>
          <w:sz w:val="28"/>
          <w:szCs w:val="28"/>
          <w:lang w:val="uk-UA"/>
        </w:rPr>
        <w:t>Претенденти  несуть  передбачену  чинним законодавством України відповідальність за достовірність наданих документів.</w:t>
      </w:r>
    </w:p>
    <w:p w:rsidR="009009CA" w:rsidRDefault="009009CA" w:rsidP="001B5CAD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2.11. Претендент має право відкликати свою заявку до закінчення терміну подання документів, повідомивши про це письмово голову конкурсної комісії.</w:t>
      </w:r>
    </w:p>
    <w:p w:rsidR="001B5CAD" w:rsidRPr="001B5CAD" w:rsidRDefault="001B5CAD" w:rsidP="001B5CAD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3. Склад конкурсної комісії та її завдання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 xml:space="preserve">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 xml:space="preserve">3.1 Склад конкурсної комісії затверджується рішенням виконавчого комітету міської ради. До складу конкурсної комісії входять голова, заступник голови, секретар та члени комісії.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3.2. Основними завданнями конкурсної комісії є: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визначення термінів проведення Конкурсу;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розгляд конкурсної документації претендентів Конкурсу;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визначення переможця Конкурсу (оператора);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складання протоколів засідань конкурсної комісії.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3.3. Формою роботи конкурсної комісії є засідання.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3.4. Організовує роботу конкурсної комісії та керує її діяльністю голова.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3.5. Голова конкурсної комісії: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ab/>
        <w:t>- скликає засідання конкурсної комісії;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 xml:space="preserve"> </w:t>
      </w:r>
      <w:r w:rsidRPr="001B5CAD">
        <w:rPr>
          <w:sz w:val="28"/>
          <w:szCs w:val="28"/>
          <w:lang w:val="uk-UA"/>
        </w:rPr>
        <w:tab/>
        <w:t>- головує на її засіданнях;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має право давати доручення членам конкурсної комісії в межах компетенції;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має вирішальний голос при рівному розподілі голосів.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3.6. У разі відсутності голови його обов’язки виконує заступник.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3.7. Секретар конкурсної комісії: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реєструє конкурсну документацію у журналі обліку;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- веде протоколи засідання комісії.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3.8. Засідання конкурсної комісії є правомочним за умови участі в ньому не менше двох третин його членів від загальної кількості.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left="1416"/>
        <w:jc w:val="center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4. Визначення переможця Конкурсу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lang w:val="uk-UA"/>
        </w:rPr>
      </w:pPr>
    </w:p>
    <w:p w:rsidR="009009CA" w:rsidRPr="001B5CAD" w:rsidRDefault="001B5CAD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4.1. Конкурсна</w:t>
      </w:r>
      <w:r w:rsidR="009009CA" w:rsidRPr="001B5CAD">
        <w:rPr>
          <w:color w:val="000000"/>
          <w:sz w:val="28"/>
          <w:szCs w:val="28"/>
          <w:lang w:val="uk-UA"/>
        </w:rPr>
        <w:t xml:space="preserve"> комісія на засіданні роз</w:t>
      </w:r>
      <w:r w:rsidRPr="001B5CAD">
        <w:rPr>
          <w:color w:val="000000"/>
          <w:sz w:val="28"/>
          <w:szCs w:val="28"/>
          <w:lang w:val="uk-UA"/>
        </w:rPr>
        <w:t xml:space="preserve">глядає конкурсні пропозиції. У </w:t>
      </w:r>
      <w:r w:rsidR="009009CA" w:rsidRPr="001B5CAD">
        <w:rPr>
          <w:color w:val="000000"/>
          <w:sz w:val="28"/>
          <w:szCs w:val="28"/>
          <w:lang w:val="uk-UA"/>
        </w:rPr>
        <w:t xml:space="preserve">разі  виникнення потреби в отриманні додаткової інформації, вона має право заслуховувати на засіданнях пояснення претендентів.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4.2. Конкурсна коміс</w:t>
      </w:r>
      <w:r w:rsidR="001B5CAD" w:rsidRPr="001B5CAD">
        <w:rPr>
          <w:sz w:val="28"/>
          <w:szCs w:val="28"/>
          <w:lang w:val="uk-UA"/>
        </w:rPr>
        <w:t>ія визначає переможця Конкурсу</w:t>
      </w:r>
      <w:r w:rsidRPr="001B5CAD">
        <w:rPr>
          <w:sz w:val="28"/>
          <w:szCs w:val="28"/>
          <w:lang w:val="uk-UA"/>
        </w:rPr>
        <w:t xml:space="preserve"> шляхом пор</w:t>
      </w:r>
      <w:r w:rsidR="001B5CAD" w:rsidRPr="001B5CAD">
        <w:rPr>
          <w:sz w:val="28"/>
          <w:szCs w:val="28"/>
          <w:lang w:val="uk-UA"/>
        </w:rPr>
        <w:t xml:space="preserve">івняння конкурсних пропозицій, </w:t>
      </w:r>
      <w:r w:rsidRPr="001B5CAD">
        <w:rPr>
          <w:sz w:val="28"/>
          <w:szCs w:val="28"/>
          <w:lang w:val="uk-UA"/>
        </w:rPr>
        <w:t xml:space="preserve">ураховуючи розмір тарифу  на послуги з користування майданчиками для платного паркування транспортних засобів, сформованого у відповідності до  вимог Порядку формування тарифів на послуги з утримання майданчиків для платного паркування транспортних засобів, затвердженого постановою Кабінету Міністрів України від </w:t>
      </w:r>
      <w:r w:rsidRPr="001B5CAD">
        <w:rPr>
          <w:sz w:val="28"/>
          <w:szCs w:val="28"/>
          <w:lang w:val="uk-UA"/>
        </w:rPr>
        <w:lastRenderedPageBreak/>
        <w:t>02.03.2010 № 258, та розміру плати за користування місцями для паркування транспортних за</w:t>
      </w:r>
      <w:r w:rsidR="001B5CAD" w:rsidRPr="001B5CAD">
        <w:rPr>
          <w:sz w:val="28"/>
          <w:szCs w:val="28"/>
          <w:lang w:val="uk-UA"/>
        </w:rPr>
        <w:t xml:space="preserve">собів. </w:t>
      </w:r>
      <w:r w:rsidRPr="001B5CAD">
        <w:rPr>
          <w:sz w:val="28"/>
          <w:szCs w:val="28"/>
          <w:lang w:val="uk-UA"/>
        </w:rPr>
        <w:t>Переможцем Конкурсу визначається претендент, чия конкурсна пропозиція є найбільш економічно вигіднішою.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4.3. У разі, якщо від претендентів надійшли однакові конкурсні пропозиції, переможець Конкурсу визначається конкурсною комісією шляхом голосування. У разі рівного розподілу голосі, голос голови конкурсної комісії є вирішальним.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4.4. У випадку подан</w:t>
      </w:r>
      <w:r w:rsidR="001B5CAD" w:rsidRPr="001B5CAD">
        <w:rPr>
          <w:color w:val="000000"/>
          <w:sz w:val="28"/>
          <w:szCs w:val="28"/>
          <w:lang w:val="uk-UA"/>
        </w:rPr>
        <w:t xml:space="preserve">ня заявки на участь у Конкурсі </w:t>
      </w:r>
      <w:r w:rsidRPr="001B5CAD">
        <w:rPr>
          <w:color w:val="000000"/>
          <w:sz w:val="28"/>
          <w:szCs w:val="28"/>
          <w:lang w:val="uk-UA"/>
        </w:rPr>
        <w:t>лише одним претендентом, конкурсна комісія приймає рішення про визнання такого претендента переможцем Конкурсу, якщо його заявка відповідає вимогам, визначеним П</w:t>
      </w:r>
      <w:r w:rsidR="001B5CAD" w:rsidRPr="001B5CAD">
        <w:rPr>
          <w:color w:val="000000"/>
          <w:sz w:val="28"/>
          <w:szCs w:val="28"/>
          <w:lang w:val="uk-UA"/>
        </w:rPr>
        <w:t>орядком</w:t>
      </w:r>
      <w:r w:rsidRPr="001B5CAD">
        <w:rPr>
          <w:color w:val="000000"/>
          <w:sz w:val="28"/>
          <w:szCs w:val="28"/>
          <w:lang w:val="uk-UA"/>
        </w:rPr>
        <w:t xml:space="preserve">.    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4.5. Якщо не надійшло жодної заявки на участь у Конкурсі, то він вважається таким, що не відбувся. У цьому випадку конкурсна комісія приймає рішення про повторне проведення Конкурсу та призначає терміни його проведення.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ab/>
      </w:r>
      <w:r w:rsidRPr="001B5CAD">
        <w:rPr>
          <w:color w:val="000000"/>
          <w:sz w:val="28"/>
          <w:szCs w:val="28"/>
          <w:lang w:val="uk-UA"/>
        </w:rPr>
        <w:tab/>
      </w:r>
      <w:r w:rsidRPr="001B5CAD">
        <w:rPr>
          <w:color w:val="000000"/>
          <w:sz w:val="28"/>
          <w:szCs w:val="28"/>
          <w:lang w:val="uk-UA"/>
        </w:rPr>
        <w:tab/>
      </w:r>
      <w:r w:rsidRPr="001B5CAD">
        <w:rPr>
          <w:color w:val="000000"/>
          <w:sz w:val="28"/>
          <w:szCs w:val="28"/>
          <w:lang w:val="uk-UA"/>
        </w:rPr>
        <w:tab/>
      </w:r>
      <w:r w:rsidRPr="001B5CAD">
        <w:rPr>
          <w:color w:val="000000"/>
          <w:sz w:val="28"/>
          <w:szCs w:val="28"/>
          <w:lang w:val="uk-UA"/>
        </w:rPr>
        <w:tab/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5. Визначення переможця Конкурсу і оформлення його результатів Конкурсу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5.1. Переможець  Конкурсу визначається на засіданні конкурсної комісії.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5.2. Рішення щодо результатів Конкурсу приймається конкурсною комісією простою більшістю голосів від кількості присутніх членів на  її засіданні.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left="284" w:firstLine="436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5.3. За результатами проведення Конкурсу секретарем конкурсної комісії складається протокол, в якому зазначаються:</w:t>
      </w:r>
      <w:r w:rsidRPr="001B5CAD">
        <w:rPr>
          <w:color w:val="000000"/>
          <w:sz w:val="28"/>
          <w:szCs w:val="28"/>
          <w:lang w:val="uk-UA"/>
        </w:rPr>
        <w:tab/>
      </w:r>
    </w:p>
    <w:p w:rsidR="009009CA" w:rsidRPr="001B5CAD" w:rsidRDefault="009009CA" w:rsidP="001B5CAD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відомості про всіх претендентів;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пропозиції всіх претендентів;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обґрунтування вибору переможця Конкурсу;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- результати Конкурсу.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5.4. Протокол підписується всіма членами конкурсної комісії, що брали участь у голосуванні, відповідно до голосування "за" та "проти" щодо кожного претендента.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5.5. Для оголошення результатів Конкурсу на засідання конкурсної комісії запрошуються всі його учасники.</w:t>
      </w:r>
    </w:p>
    <w:p w:rsidR="009009CA" w:rsidRPr="001B5CAD" w:rsidRDefault="001B5CAD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5.6. Результати </w:t>
      </w:r>
      <w:r w:rsidR="009009CA" w:rsidRPr="001B5CAD">
        <w:rPr>
          <w:color w:val="000000"/>
          <w:sz w:val="28"/>
          <w:szCs w:val="28"/>
          <w:lang w:val="uk-UA"/>
        </w:rPr>
        <w:t>Конкурсу щодо визначення його переможця затверджуються  рішенням виконавчого комітету міської ради.</w:t>
      </w:r>
    </w:p>
    <w:p w:rsidR="009009CA" w:rsidRPr="001B5CAD" w:rsidRDefault="009009CA" w:rsidP="001B5C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5.7. Інформація про результати Конкурсу оприлюднюється в засобах масової інформації </w:t>
      </w:r>
      <w:r w:rsidR="001B5CAD" w:rsidRPr="001B5CAD">
        <w:rPr>
          <w:color w:val="000000"/>
          <w:sz w:val="28"/>
          <w:szCs w:val="28"/>
          <w:lang w:val="uk-UA"/>
        </w:rPr>
        <w:t>та на офіційному сайті Херсонської міської ради та її виконавчих органів.</w:t>
      </w:r>
    </w:p>
    <w:p w:rsidR="009009CA" w:rsidRPr="001B5CAD" w:rsidRDefault="009009CA" w:rsidP="009009C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9009CA" w:rsidRPr="001B5CAD" w:rsidRDefault="009009CA" w:rsidP="009009CA">
      <w:pPr>
        <w:widowControl w:val="0"/>
        <w:autoSpaceDE w:val="0"/>
        <w:autoSpaceDN w:val="0"/>
        <w:adjustRightInd w:val="0"/>
        <w:ind w:firstLine="284"/>
        <w:jc w:val="center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6. Порядок укладення договору</w:t>
      </w:r>
    </w:p>
    <w:p w:rsidR="009009CA" w:rsidRPr="001B5CAD" w:rsidRDefault="009009CA" w:rsidP="009009CA">
      <w:pPr>
        <w:widowControl w:val="0"/>
        <w:autoSpaceDE w:val="0"/>
        <w:autoSpaceDN w:val="0"/>
        <w:adjustRightInd w:val="0"/>
        <w:ind w:firstLine="284"/>
        <w:rPr>
          <w:b/>
          <w:color w:val="000000"/>
          <w:sz w:val="28"/>
          <w:szCs w:val="28"/>
          <w:lang w:val="uk-UA"/>
        </w:rPr>
      </w:pP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 xml:space="preserve">6.1. Переможець Конкурсу (у двотижневий термін від дати затвердження   виконавчим </w:t>
      </w:r>
      <w:r w:rsidR="001B5CAD" w:rsidRPr="001B5CAD">
        <w:rPr>
          <w:color w:val="000000"/>
          <w:sz w:val="28"/>
          <w:szCs w:val="28"/>
          <w:lang w:val="uk-UA"/>
        </w:rPr>
        <w:t xml:space="preserve">комітетом </w:t>
      </w:r>
      <w:r w:rsidRPr="001B5CAD">
        <w:rPr>
          <w:color w:val="000000"/>
          <w:sz w:val="28"/>
          <w:szCs w:val="28"/>
          <w:lang w:val="uk-UA"/>
        </w:rPr>
        <w:t xml:space="preserve">міської ради результату Конкурсу) </w:t>
      </w:r>
      <w:r w:rsidRPr="001B5CAD">
        <w:rPr>
          <w:color w:val="000000"/>
          <w:sz w:val="28"/>
          <w:szCs w:val="28"/>
          <w:lang w:val="uk-UA"/>
        </w:rPr>
        <w:lastRenderedPageBreak/>
        <w:t xml:space="preserve">зобов'язаний </w:t>
      </w:r>
      <w:r w:rsidR="001B5CAD" w:rsidRPr="001B5CAD">
        <w:rPr>
          <w:color w:val="000000"/>
          <w:sz w:val="28"/>
          <w:szCs w:val="28"/>
          <w:lang w:val="uk-UA"/>
        </w:rPr>
        <w:t xml:space="preserve">обладнати відведені майданчики </w:t>
      </w:r>
      <w:r w:rsidRPr="001B5CAD">
        <w:rPr>
          <w:color w:val="000000"/>
          <w:sz w:val="28"/>
          <w:szCs w:val="28"/>
          <w:lang w:val="uk-UA"/>
        </w:rPr>
        <w:t>для паркування згідно з Правилами паркування транспортних засобів та Правилами дорожнього руху.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6.2. Підставою для укладення договору з переможцем Конкурсу є рішення виконавчого комітету міської ради про затвердження результату Конкурсу та акти обстеження відведени</w:t>
      </w:r>
      <w:r w:rsidR="001B5CAD" w:rsidRPr="001B5CAD">
        <w:rPr>
          <w:color w:val="000000"/>
          <w:sz w:val="28"/>
          <w:szCs w:val="28"/>
          <w:lang w:val="uk-UA"/>
        </w:rPr>
        <w:t xml:space="preserve">х майданчиків для паркування − </w:t>
      </w:r>
      <w:r w:rsidRPr="001B5CAD">
        <w:rPr>
          <w:color w:val="000000"/>
          <w:sz w:val="28"/>
          <w:szCs w:val="28"/>
          <w:lang w:val="uk-UA"/>
        </w:rPr>
        <w:t xml:space="preserve">об’єктів Конкурсу стосовно обладнання їх відповідно до Правил паркування транспортних засобів та Правил дорожнього руху. </w:t>
      </w:r>
    </w:p>
    <w:p w:rsidR="001B5CAD" w:rsidRPr="001B5CAD" w:rsidRDefault="001B5CAD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Акти обстеження відведених майданчиків для паркування − об’єктів Конкурсу складає Організатор Конкурсу. Акт підписує представник Організатора Конкурсу та Переможець Конкурсу.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6.3. Організатор Конкурсу протягом дії договору здійснює контроль  за його  виконанням.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6.4. Конкурсна документація зберіг</w:t>
      </w:r>
      <w:r w:rsidR="001B5CAD" w:rsidRPr="001B5CAD">
        <w:rPr>
          <w:color w:val="000000"/>
          <w:sz w:val="28"/>
          <w:szCs w:val="28"/>
          <w:lang w:val="uk-UA"/>
        </w:rPr>
        <w:t xml:space="preserve">ається в організатора Конкурсу </w:t>
      </w:r>
      <w:r w:rsidRPr="001B5CAD">
        <w:rPr>
          <w:color w:val="000000"/>
          <w:sz w:val="28"/>
          <w:szCs w:val="28"/>
          <w:lang w:val="uk-UA"/>
        </w:rPr>
        <w:t>та не підлягає поверненню  претендентам.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B5CAD">
        <w:rPr>
          <w:color w:val="000000"/>
          <w:sz w:val="28"/>
          <w:szCs w:val="28"/>
          <w:lang w:val="uk-UA"/>
        </w:rPr>
        <w:t>6.5. Строк дії договору не може перевищувати п’яти років.</w:t>
      </w:r>
    </w:p>
    <w:p w:rsidR="009009CA" w:rsidRPr="001B5CAD" w:rsidRDefault="009009CA" w:rsidP="009009C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9009CA" w:rsidRPr="001B5CAD" w:rsidRDefault="009009CA" w:rsidP="009009CA">
      <w:pPr>
        <w:jc w:val="center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7.  Розгляд спорів</w:t>
      </w:r>
    </w:p>
    <w:p w:rsidR="009009CA" w:rsidRPr="001B5CAD" w:rsidRDefault="009009CA" w:rsidP="009009CA">
      <w:pPr>
        <w:jc w:val="center"/>
        <w:rPr>
          <w:sz w:val="28"/>
          <w:szCs w:val="28"/>
          <w:lang w:val="uk-UA"/>
        </w:rPr>
      </w:pPr>
    </w:p>
    <w:p w:rsidR="009009CA" w:rsidRPr="001B5CAD" w:rsidRDefault="009009CA" w:rsidP="009009CA">
      <w:pPr>
        <w:ind w:firstLine="708"/>
        <w:jc w:val="both"/>
        <w:rPr>
          <w:sz w:val="28"/>
          <w:szCs w:val="28"/>
          <w:lang w:val="uk-UA"/>
        </w:rPr>
      </w:pPr>
      <w:r w:rsidRPr="001B5CAD">
        <w:rPr>
          <w:sz w:val="28"/>
          <w:szCs w:val="28"/>
          <w:lang w:val="uk-UA"/>
        </w:rPr>
        <w:t>Спори, які виникають щодо результату Конкурсу, вирішуються в установленому законодавством порядку.</w:t>
      </w:r>
    </w:p>
    <w:p w:rsidR="009009CA" w:rsidRPr="001B5CAD" w:rsidRDefault="009009CA" w:rsidP="009009CA">
      <w:pPr>
        <w:ind w:firstLine="360"/>
        <w:jc w:val="both"/>
        <w:rPr>
          <w:sz w:val="28"/>
          <w:szCs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9009CA" w:rsidRDefault="009009CA" w:rsidP="009009CA">
      <w:pPr>
        <w:rPr>
          <w:sz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Pr="00D77A31" w:rsidRDefault="00D77A31" w:rsidP="00D77A31">
      <w:pPr>
        <w:jc w:val="center"/>
        <w:rPr>
          <w:sz w:val="28"/>
          <w:szCs w:val="28"/>
          <w:lang w:val="uk-UA"/>
        </w:rPr>
      </w:pPr>
    </w:p>
    <w:p w:rsidR="00D77A31" w:rsidRDefault="00D77A31">
      <w:pPr>
        <w:rPr>
          <w:lang w:val="uk-UA"/>
        </w:rPr>
      </w:pPr>
    </w:p>
    <w:p w:rsidR="00D77A31" w:rsidRDefault="00D77A31">
      <w:pPr>
        <w:rPr>
          <w:lang w:val="uk-UA"/>
        </w:rPr>
      </w:pPr>
    </w:p>
    <w:p w:rsidR="00D77A31" w:rsidRDefault="00D77A31">
      <w:pPr>
        <w:rPr>
          <w:lang w:val="uk-UA"/>
        </w:rPr>
      </w:pPr>
    </w:p>
    <w:p w:rsidR="001B5CAD" w:rsidRPr="006767DB" w:rsidRDefault="001B5CAD" w:rsidP="001B5CAD">
      <w:pPr>
        <w:jc w:val="center"/>
        <w:rPr>
          <w:sz w:val="28"/>
          <w:szCs w:val="28"/>
          <w:lang w:val="uk-UA"/>
        </w:rPr>
      </w:pPr>
      <w:r w:rsidRPr="006767DB">
        <w:rPr>
          <w:sz w:val="28"/>
          <w:szCs w:val="28"/>
          <w:lang w:val="uk-UA"/>
        </w:rPr>
        <w:lastRenderedPageBreak/>
        <w:t>Пояснювальна записка</w:t>
      </w:r>
    </w:p>
    <w:p w:rsidR="001B5CAD" w:rsidRPr="006767DB" w:rsidRDefault="001B5CAD" w:rsidP="001B5CAD">
      <w:pPr>
        <w:jc w:val="center"/>
        <w:rPr>
          <w:sz w:val="28"/>
          <w:szCs w:val="28"/>
          <w:lang w:val="uk-UA"/>
        </w:rPr>
      </w:pPr>
      <w:r w:rsidRPr="006767DB">
        <w:rPr>
          <w:sz w:val="28"/>
          <w:szCs w:val="28"/>
          <w:lang w:val="uk-UA"/>
        </w:rPr>
        <w:t xml:space="preserve">до проекту рішення виконавчого комітету міської ради </w:t>
      </w:r>
    </w:p>
    <w:p w:rsidR="001B5CAD" w:rsidRPr="006767DB" w:rsidRDefault="001B5CAD" w:rsidP="001B5CAD">
      <w:pPr>
        <w:jc w:val="center"/>
        <w:rPr>
          <w:sz w:val="28"/>
          <w:szCs w:val="28"/>
          <w:lang w:val="uk-UA"/>
        </w:rPr>
      </w:pPr>
      <w:r w:rsidRPr="006767DB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в</w:t>
      </w:r>
      <w:r w:rsidRPr="006767DB">
        <w:rPr>
          <w:sz w:val="28"/>
          <w:szCs w:val="28"/>
          <w:lang w:val="uk-UA"/>
        </w:rPr>
        <w:t xml:space="preserve">несення змін до рішення виконавчого комітету </w:t>
      </w:r>
    </w:p>
    <w:p w:rsidR="001B5CAD" w:rsidRPr="006767DB" w:rsidRDefault="001B5CAD" w:rsidP="001B5CAD">
      <w:pPr>
        <w:jc w:val="center"/>
        <w:rPr>
          <w:sz w:val="28"/>
          <w:szCs w:val="28"/>
          <w:lang w:val="uk-UA"/>
        </w:rPr>
      </w:pPr>
      <w:r w:rsidRPr="006767DB">
        <w:rPr>
          <w:sz w:val="28"/>
          <w:szCs w:val="28"/>
          <w:lang w:val="uk-UA"/>
        </w:rPr>
        <w:t>міської ради від 18.11.2014 № 298»</w:t>
      </w:r>
    </w:p>
    <w:p w:rsidR="001B5CAD" w:rsidRPr="006767DB" w:rsidRDefault="001B5CAD" w:rsidP="001B5CAD">
      <w:pPr>
        <w:jc w:val="center"/>
        <w:rPr>
          <w:sz w:val="28"/>
          <w:szCs w:val="28"/>
          <w:lang w:val="uk-UA"/>
        </w:rPr>
      </w:pPr>
    </w:p>
    <w:p w:rsidR="001B5CAD" w:rsidRPr="006767DB" w:rsidRDefault="001B5CAD" w:rsidP="001B5CAD">
      <w:pPr>
        <w:ind w:firstLine="709"/>
        <w:jc w:val="both"/>
        <w:rPr>
          <w:sz w:val="28"/>
          <w:szCs w:val="28"/>
          <w:lang w:val="uk-UA"/>
        </w:rPr>
      </w:pPr>
      <w:r w:rsidRPr="006767DB">
        <w:rPr>
          <w:sz w:val="28"/>
          <w:szCs w:val="28"/>
          <w:lang w:val="uk-UA"/>
        </w:rPr>
        <w:t>В 2014 році, з метою впорядкування процедури підготовки та проведення конкурсу із визначення операторів, яким надається право обладнання, утримання і використання  майданчиків для паркування на території міста Херсона</w:t>
      </w:r>
      <w:r>
        <w:rPr>
          <w:sz w:val="28"/>
          <w:szCs w:val="28"/>
          <w:lang w:val="uk-UA"/>
        </w:rPr>
        <w:t xml:space="preserve"> (далі – Конкурс)</w:t>
      </w:r>
      <w:r w:rsidRPr="006767DB">
        <w:rPr>
          <w:sz w:val="28"/>
          <w:szCs w:val="28"/>
          <w:lang w:val="uk-UA"/>
        </w:rPr>
        <w:t xml:space="preserve">, вироблення єдиної загальноміської політики стосовно організації і контролю за розвитком </w:t>
      </w:r>
      <w:proofErr w:type="spellStart"/>
      <w:r w:rsidRPr="006767DB">
        <w:rPr>
          <w:sz w:val="28"/>
          <w:szCs w:val="28"/>
          <w:lang w:val="uk-UA"/>
        </w:rPr>
        <w:t>паркувальної</w:t>
      </w:r>
      <w:proofErr w:type="spellEnd"/>
      <w:r w:rsidRPr="006767DB">
        <w:rPr>
          <w:sz w:val="28"/>
          <w:szCs w:val="28"/>
          <w:lang w:val="uk-UA"/>
        </w:rPr>
        <w:t xml:space="preserve"> діяльності, виконавчим комітетом міської ради прийнято рішення</w:t>
      </w:r>
      <w:r>
        <w:rPr>
          <w:sz w:val="28"/>
          <w:szCs w:val="28"/>
          <w:lang w:val="uk-UA"/>
        </w:rPr>
        <w:t xml:space="preserve"> </w:t>
      </w:r>
      <w:r w:rsidRPr="006767DB">
        <w:rPr>
          <w:sz w:val="28"/>
          <w:szCs w:val="28"/>
          <w:lang w:val="uk-UA"/>
        </w:rPr>
        <w:t>№ 298 «Про затвердження Порядку проведення конкурсу із визначення операторів, яким надається право обладнання, утримання та використання майданчиків для паркування транспортних засобів на території міста Херсона».</w:t>
      </w:r>
    </w:p>
    <w:p w:rsidR="001B5CAD" w:rsidRPr="006767DB" w:rsidRDefault="001B5CAD" w:rsidP="001B5CA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2019 році рішенням виконавчого комітету міської ради за №143 оновлено </w:t>
      </w:r>
      <w:r w:rsidRPr="006767DB">
        <w:rPr>
          <w:sz w:val="28"/>
          <w:szCs w:val="28"/>
          <w:lang w:val="uk-UA"/>
        </w:rPr>
        <w:t>склад конкурсної комісії із визначення операторів, яким надається право обладнання, утримання та використання майданчиків для паркування транспортних засобів на території міста Херсона</w:t>
      </w:r>
      <w:r>
        <w:rPr>
          <w:sz w:val="28"/>
          <w:szCs w:val="28"/>
          <w:lang w:val="uk-UA"/>
        </w:rPr>
        <w:t>.</w:t>
      </w:r>
    </w:p>
    <w:p w:rsidR="001B5CAD" w:rsidRPr="006767DB" w:rsidRDefault="001B5CAD" w:rsidP="001B5CAD">
      <w:pPr>
        <w:ind w:firstLine="709"/>
        <w:jc w:val="both"/>
        <w:rPr>
          <w:sz w:val="28"/>
          <w:szCs w:val="28"/>
          <w:lang w:val="uk-UA"/>
        </w:rPr>
      </w:pPr>
      <w:r w:rsidRPr="006767DB">
        <w:rPr>
          <w:sz w:val="28"/>
          <w:szCs w:val="28"/>
          <w:lang w:val="uk-UA"/>
        </w:rPr>
        <w:t xml:space="preserve">Наразі, для проведення </w:t>
      </w:r>
      <w:r>
        <w:rPr>
          <w:sz w:val="28"/>
          <w:szCs w:val="28"/>
          <w:lang w:val="uk-UA"/>
        </w:rPr>
        <w:t>К</w:t>
      </w:r>
      <w:r w:rsidRPr="006767DB">
        <w:rPr>
          <w:sz w:val="28"/>
          <w:szCs w:val="28"/>
          <w:lang w:val="uk-UA"/>
        </w:rPr>
        <w:t xml:space="preserve">онкурсу </w:t>
      </w:r>
      <w:r>
        <w:rPr>
          <w:sz w:val="28"/>
          <w:szCs w:val="28"/>
          <w:lang w:val="uk-UA"/>
        </w:rPr>
        <w:t>є необхідність</w:t>
      </w:r>
      <w:r w:rsidRPr="006767DB">
        <w:rPr>
          <w:sz w:val="28"/>
          <w:szCs w:val="28"/>
          <w:lang w:val="uk-UA"/>
        </w:rPr>
        <w:t xml:space="preserve"> затвердити склад конк</w:t>
      </w:r>
      <w:r>
        <w:rPr>
          <w:sz w:val="28"/>
          <w:szCs w:val="28"/>
          <w:lang w:val="uk-UA"/>
        </w:rPr>
        <w:t>урсної комісії у новій редакції, а також визначити департамент міського господарства міської ради організатором проведення конкурсу із визначення операторів, яким надається право обладнання, утримання та використання майданчиків для паркування транспортних засобів на території міста Херсона.</w:t>
      </w:r>
      <w:r w:rsidRPr="006767DB">
        <w:rPr>
          <w:sz w:val="28"/>
          <w:szCs w:val="28"/>
          <w:lang w:val="uk-UA"/>
        </w:rPr>
        <w:t xml:space="preserve"> </w:t>
      </w:r>
    </w:p>
    <w:p w:rsidR="001B5CAD" w:rsidRPr="006767DB" w:rsidRDefault="001B5CAD" w:rsidP="001B5CAD">
      <w:pPr>
        <w:ind w:firstLine="709"/>
        <w:jc w:val="both"/>
        <w:rPr>
          <w:sz w:val="28"/>
          <w:szCs w:val="28"/>
          <w:lang w:val="uk-UA"/>
        </w:rPr>
      </w:pPr>
    </w:p>
    <w:p w:rsidR="001B5CAD" w:rsidRDefault="001B5CAD" w:rsidP="001B5CAD">
      <w:pPr>
        <w:ind w:firstLine="709"/>
        <w:jc w:val="both"/>
        <w:rPr>
          <w:sz w:val="26"/>
          <w:szCs w:val="26"/>
          <w:lang w:val="uk-UA"/>
        </w:rPr>
      </w:pPr>
    </w:p>
    <w:p w:rsidR="001B5CAD" w:rsidRPr="00A43725" w:rsidRDefault="001B5CAD" w:rsidP="001B5CAD">
      <w:pPr>
        <w:ind w:firstLine="709"/>
        <w:jc w:val="both"/>
        <w:rPr>
          <w:sz w:val="26"/>
          <w:szCs w:val="26"/>
          <w:lang w:val="uk-UA"/>
        </w:rPr>
      </w:pPr>
    </w:p>
    <w:p w:rsidR="001B5CAD" w:rsidRPr="006767DB" w:rsidRDefault="001B5CAD" w:rsidP="001B5CAD">
      <w:pPr>
        <w:ind w:righ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767DB">
        <w:rPr>
          <w:sz w:val="28"/>
          <w:szCs w:val="28"/>
          <w:lang w:val="uk-UA"/>
        </w:rPr>
        <w:t>ачальник управління</w:t>
      </w:r>
    </w:p>
    <w:p w:rsidR="001B5CAD" w:rsidRDefault="001B5CAD" w:rsidP="001B5CAD">
      <w:pPr>
        <w:ind w:right="-567"/>
        <w:rPr>
          <w:sz w:val="28"/>
          <w:szCs w:val="28"/>
          <w:lang w:val="uk-UA"/>
        </w:rPr>
      </w:pPr>
      <w:r w:rsidRPr="006767DB">
        <w:rPr>
          <w:sz w:val="28"/>
          <w:szCs w:val="28"/>
          <w:lang w:val="uk-UA"/>
        </w:rPr>
        <w:t>транспортної,</w:t>
      </w:r>
      <w:r>
        <w:rPr>
          <w:sz w:val="28"/>
          <w:szCs w:val="28"/>
          <w:lang w:val="uk-UA"/>
        </w:rPr>
        <w:t xml:space="preserve"> </w:t>
      </w:r>
      <w:r w:rsidRPr="006767DB">
        <w:rPr>
          <w:sz w:val="28"/>
          <w:szCs w:val="28"/>
          <w:lang w:val="uk-UA"/>
        </w:rPr>
        <w:t xml:space="preserve">дорожньої </w:t>
      </w:r>
    </w:p>
    <w:p w:rsidR="001B5CAD" w:rsidRDefault="001B5CAD" w:rsidP="001B5CAD">
      <w:pPr>
        <w:ind w:right="-567"/>
        <w:rPr>
          <w:sz w:val="28"/>
          <w:szCs w:val="28"/>
          <w:lang w:val="uk-UA"/>
        </w:rPr>
      </w:pPr>
      <w:r w:rsidRPr="006767DB">
        <w:rPr>
          <w:sz w:val="28"/>
          <w:szCs w:val="28"/>
          <w:lang w:val="uk-UA"/>
        </w:rPr>
        <w:t>інфраструктури і зв’язку</w:t>
      </w:r>
    </w:p>
    <w:p w:rsidR="001B5CAD" w:rsidRPr="006767DB" w:rsidRDefault="001B5CAD" w:rsidP="001B5CAD">
      <w:pPr>
        <w:ind w:righ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міського господарства</w:t>
      </w:r>
      <w:r w:rsidRPr="006767DB">
        <w:rPr>
          <w:sz w:val="28"/>
          <w:szCs w:val="28"/>
          <w:lang w:val="uk-UA"/>
        </w:rPr>
        <w:tab/>
      </w:r>
      <w:r w:rsidRPr="006767DB">
        <w:rPr>
          <w:sz w:val="28"/>
          <w:szCs w:val="28"/>
          <w:lang w:val="uk-UA"/>
        </w:rPr>
        <w:tab/>
      </w:r>
      <w:r w:rsidRPr="006767DB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>Марина ВІРКУН</w:t>
      </w:r>
    </w:p>
    <w:p w:rsidR="001B5CAD" w:rsidRDefault="001B5CAD" w:rsidP="001B5CAD">
      <w:pPr>
        <w:widowControl w:val="0"/>
        <w:autoSpaceDE w:val="0"/>
        <w:autoSpaceDN w:val="0"/>
        <w:adjustRightInd w:val="0"/>
        <w:jc w:val="both"/>
        <w:rPr>
          <w:sz w:val="28"/>
          <w:lang w:val="uk-UA"/>
        </w:rPr>
      </w:pPr>
    </w:p>
    <w:p w:rsidR="001B5CAD" w:rsidRDefault="001B5CAD" w:rsidP="001B5CAD">
      <w:pPr>
        <w:widowControl w:val="0"/>
        <w:autoSpaceDE w:val="0"/>
        <w:autoSpaceDN w:val="0"/>
        <w:adjustRightInd w:val="0"/>
        <w:jc w:val="both"/>
        <w:rPr>
          <w:sz w:val="28"/>
          <w:lang w:val="uk-UA"/>
        </w:rPr>
      </w:pPr>
    </w:p>
    <w:p w:rsidR="001B5CAD" w:rsidRDefault="001B5CAD" w:rsidP="001B5CAD">
      <w:pPr>
        <w:widowControl w:val="0"/>
        <w:autoSpaceDE w:val="0"/>
        <w:autoSpaceDN w:val="0"/>
        <w:adjustRightInd w:val="0"/>
        <w:jc w:val="both"/>
        <w:rPr>
          <w:sz w:val="28"/>
          <w:lang w:val="uk-UA"/>
        </w:rPr>
      </w:pPr>
    </w:p>
    <w:p w:rsidR="00D77A31" w:rsidRPr="004555FD" w:rsidRDefault="00D77A31">
      <w:pPr>
        <w:rPr>
          <w:lang w:val="uk-UA"/>
        </w:rPr>
      </w:pPr>
    </w:p>
    <w:sectPr w:rsidR="00D77A31" w:rsidRPr="0045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C68"/>
    <w:multiLevelType w:val="hybridMultilevel"/>
    <w:tmpl w:val="266074F6"/>
    <w:lvl w:ilvl="0" w:tplc="E76EEB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05DF5"/>
    <w:multiLevelType w:val="hybridMultilevel"/>
    <w:tmpl w:val="7B90AF00"/>
    <w:lvl w:ilvl="0" w:tplc="46D0F4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2A65C5"/>
    <w:multiLevelType w:val="hybridMultilevel"/>
    <w:tmpl w:val="97C27502"/>
    <w:lvl w:ilvl="0" w:tplc="AB321A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87939D1"/>
    <w:multiLevelType w:val="multilevel"/>
    <w:tmpl w:val="2E50FD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60"/>
    <w:rsid w:val="00075D60"/>
    <w:rsid w:val="001B5CAD"/>
    <w:rsid w:val="001B68E1"/>
    <w:rsid w:val="002B2908"/>
    <w:rsid w:val="002C39A1"/>
    <w:rsid w:val="0037363F"/>
    <w:rsid w:val="004555FD"/>
    <w:rsid w:val="004A70EC"/>
    <w:rsid w:val="00604008"/>
    <w:rsid w:val="009009CA"/>
    <w:rsid w:val="00B55EC8"/>
    <w:rsid w:val="00D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9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9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9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5736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2021-11-30T13:21:00Z</cp:lastPrinted>
  <dcterms:created xsi:type="dcterms:W3CDTF">2021-11-30T12:02:00Z</dcterms:created>
  <dcterms:modified xsi:type="dcterms:W3CDTF">2021-11-30T13:33:00Z</dcterms:modified>
</cp:coreProperties>
</file>