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19" w:type="dxa"/>
        <w:tblInd w:w="-572" w:type="dxa"/>
        <w:tblLook w:val="04A0"/>
      </w:tblPr>
      <w:tblGrid>
        <w:gridCol w:w="356"/>
        <w:gridCol w:w="2608"/>
        <w:gridCol w:w="7355"/>
      </w:tblGrid>
      <w:tr w:rsidR="00EB3EF9" w:rsidRPr="002E487C" w:rsidTr="00FA75A5">
        <w:tc>
          <w:tcPr>
            <w:tcW w:w="10319" w:type="dxa"/>
            <w:gridSpan w:val="3"/>
          </w:tcPr>
          <w:p w:rsidR="00EB3EF9" w:rsidRPr="002E487C" w:rsidRDefault="00EB3EF9" w:rsidP="00EB3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Обґрунтування технічних та якісних </w:t>
            </w:r>
          </w:p>
          <w:p w:rsidR="00EB3EF9" w:rsidRPr="002E487C" w:rsidRDefault="00EB3EF9" w:rsidP="00EB3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 предмета закупівлі, розміру бюджетного призначення, очікуваної вартості предмета закупівлі</w:t>
            </w:r>
          </w:p>
          <w:p w:rsidR="005410BB" w:rsidRPr="002E487C" w:rsidRDefault="005410BB" w:rsidP="00EB3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2A20" w:rsidRPr="002E487C" w:rsidTr="00FA75A5">
        <w:tc>
          <w:tcPr>
            <w:tcW w:w="10319" w:type="dxa"/>
            <w:gridSpan w:val="3"/>
          </w:tcPr>
          <w:p w:rsidR="007E2A20" w:rsidRPr="002E487C" w:rsidRDefault="007E2A20" w:rsidP="007E2A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 замовника: </w:t>
            </w:r>
            <w:r w:rsidRPr="002E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Херсонська міська військова адміністрація Херсонського району Херсонської області</w:t>
            </w:r>
          </w:p>
          <w:p w:rsidR="007E2A20" w:rsidRPr="002E487C" w:rsidRDefault="007E2A20" w:rsidP="007E2A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Код за ЄДРПОУ: </w:t>
            </w:r>
            <w:r w:rsidRPr="002E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44732846</w:t>
            </w:r>
          </w:p>
          <w:p w:rsidR="007E2A20" w:rsidRPr="002E487C" w:rsidRDefault="007E2A20" w:rsidP="007E2A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закупівлі в електронній </w:t>
            </w:r>
          </w:p>
          <w:p w:rsidR="007E2A20" w:rsidRPr="007F7B70" w:rsidRDefault="007E2A20" w:rsidP="004F64B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системі закупівель </w:t>
            </w:r>
            <w:proofErr w:type="spellStart"/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>Prozorro</w:t>
            </w:r>
            <w:proofErr w:type="spellEnd"/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7F7B70" w:rsidRPr="007F7B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UA-2026-02-09-008767-a</w:t>
            </w:r>
          </w:p>
        </w:tc>
      </w:tr>
      <w:tr w:rsidR="00EB3EF9" w:rsidRPr="002E487C" w:rsidTr="007E2A20">
        <w:tc>
          <w:tcPr>
            <w:tcW w:w="356" w:type="dxa"/>
          </w:tcPr>
          <w:p w:rsidR="00EB3EF9" w:rsidRPr="002E487C" w:rsidRDefault="00EB3EF9" w:rsidP="00D113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08" w:type="dxa"/>
          </w:tcPr>
          <w:p w:rsidR="00EB3EF9" w:rsidRPr="002E487C" w:rsidRDefault="00EB3E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>Назва предмета закупівлі та очікувана вартість</w:t>
            </w:r>
          </w:p>
        </w:tc>
        <w:tc>
          <w:tcPr>
            <w:tcW w:w="7355" w:type="dxa"/>
          </w:tcPr>
          <w:p w:rsidR="00BC2262" w:rsidRPr="002E487C" w:rsidRDefault="007F7B70" w:rsidP="000840E7">
            <w:pPr>
              <w:ind w:firstLine="5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B70">
              <w:rPr>
                <w:rFonts w:ascii="Times New Roman" w:eastAsia="Calibri" w:hAnsi="Times New Roman" w:cs="Times New Roman"/>
                <w:sz w:val="28"/>
                <w:szCs w:val="28"/>
              </w:rPr>
              <w:t>Дизельне паливо Євро 5, бензин А-95 (талони)(</w:t>
            </w:r>
            <w:proofErr w:type="spellStart"/>
            <w:r w:rsidRPr="007F7B70">
              <w:rPr>
                <w:rFonts w:ascii="Times New Roman" w:eastAsia="Calibri" w:hAnsi="Times New Roman" w:cs="Times New Roman"/>
                <w:sz w:val="28"/>
                <w:szCs w:val="28"/>
              </w:rPr>
              <w:t>ДК</w:t>
            </w:r>
            <w:proofErr w:type="spellEnd"/>
            <w:r w:rsidRPr="007F7B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021:2015: 09130000-9 – Нафта і дистиляти)</w:t>
            </w:r>
            <w:bookmarkStart w:id="0" w:name="_GoBack"/>
            <w:bookmarkEnd w:id="0"/>
          </w:p>
          <w:p w:rsidR="00BD3436" w:rsidRPr="002E487C" w:rsidRDefault="007F7B70" w:rsidP="000840E7">
            <w:pPr>
              <w:pStyle w:val="a5"/>
              <w:numPr>
                <w:ilvl w:val="0"/>
                <w:numId w:val="1"/>
              </w:numPr>
              <w:shd w:val="clear" w:color="auto" w:fill="FFFFFF"/>
              <w:tabs>
                <w:tab w:val="left" w:pos="869"/>
              </w:tabs>
              <w:ind w:left="18" w:firstLine="567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F7B70">
              <w:rPr>
                <w:rFonts w:ascii="Times New Roman" w:hAnsi="Times New Roman" w:cs="Times New Roman"/>
                <w:sz w:val="28"/>
                <w:szCs w:val="28"/>
              </w:rPr>
              <w:t>Дизельне паливо Євро 5</w:t>
            </w:r>
            <w:hyperlink r:id="rId5" w:history="1">
              <w:r w:rsidR="00A3047C" w:rsidRPr="002E487C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(</w:t>
              </w:r>
              <w:proofErr w:type="spellStart"/>
              <w:r w:rsidR="00A3047C" w:rsidRPr="002E487C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ДК</w:t>
              </w:r>
              <w:proofErr w:type="spellEnd"/>
              <w:r w:rsidR="00A3047C" w:rsidRPr="002E487C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 xml:space="preserve"> 021:2015:09134200-9 – Дизельне паливо)</w:t>
              </w:r>
            </w:hyperlink>
          </w:p>
          <w:p w:rsidR="00A3047C" w:rsidRPr="002E487C" w:rsidRDefault="00A3047C" w:rsidP="000840E7">
            <w:pPr>
              <w:pStyle w:val="a5"/>
              <w:numPr>
                <w:ilvl w:val="0"/>
                <w:numId w:val="1"/>
              </w:numPr>
              <w:shd w:val="clear" w:color="auto" w:fill="FFFFFF"/>
              <w:tabs>
                <w:tab w:val="left" w:pos="869"/>
              </w:tabs>
              <w:ind w:left="18" w:firstLine="567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E487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Бензин А-95 (</w:t>
            </w:r>
            <w:proofErr w:type="spellStart"/>
            <w:r w:rsidRPr="002E487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ДК</w:t>
            </w:r>
            <w:proofErr w:type="spellEnd"/>
            <w:r w:rsidRPr="002E487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021:2015:09132000-3 – Бензин)</w:t>
            </w:r>
          </w:p>
          <w:p w:rsidR="00FA75A5" w:rsidRPr="002E487C" w:rsidRDefault="00FA75A5" w:rsidP="000840E7">
            <w:pPr>
              <w:ind w:firstLine="5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sz w:val="28"/>
                <w:szCs w:val="28"/>
              </w:rPr>
              <w:t xml:space="preserve">Очікувана вартість предмета закупівлі становить </w:t>
            </w:r>
            <w:r w:rsidR="00D1134E" w:rsidRPr="002E487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7F7B70" w:rsidRPr="007F7B70">
              <w:rPr>
                <w:rFonts w:ascii="Times New Roman" w:eastAsia="Calibri" w:hAnsi="Times New Roman" w:cs="Times New Roman"/>
                <w:sz w:val="28"/>
                <w:szCs w:val="28"/>
              </w:rPr>
              <w:t>362 640,00</w:t>
            </w:r>
            <w:r w:rsidR="000840E7" w:rsidRPr="002E4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5A13" w:rsidRPr="002E487C">
              <w:rPr>
                <w:rFonts w:ascii="Times New Roman" w:hAnsi="Times New Roman" w:cs="Times New Roman"/>
                <w:sz w:val="28"/>
                <w:szCs w:val="28"/>
              </w:rPr>
              <w:t>грн. з ПДВ</w:t>
            </w:r>
            <w:r w:rsidRPr="002E48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2262" w:rsidRPr="002E487C" w:rsidRDefault="00BC2262" w:rsidP="000840E7">
            <w:pPr>
              <w:ind w:firstLine="5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Кількість: </w:t>
            </w:r>
          </w:p>
          <w:p w:rsidR="00BC2262" w:rsidRPr="002E487C" w:rsidRDefault="007F7B70" w:rsidP="000840E7">
            <w:pPr>
              <w:widowControl w:val="0"/>
              <w:ind w:left="17" w:right="120" w:firstLine="5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B70">
              <w:rPr>
                <w:rFonts w:ascii="Times New Roman" w:eastAsia="Calibri" w:hAnsi="Times New Roman" w:cs="Times New Roman"/>
                <w:sz w:val="28"/>
                <w:szCs w:val="28"/>
              </w:rPr>
              <w:t>Дизельне паливо Євро 5</w:t>
            </w:r>
            <w:r w:rsidR="00D569FB" w:rsidRPr="002E487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  <w:r w:rsidR="005F21CE" w:rsidRPr="005F21C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BC2262" w:rsidRPr="002E487C">
              <w:rPr>
                <w:rFonts w:ascii="Times New Roman" w:hAnsi="Times New Roman" w:cs="Times New Roman"/>
                <w:sz w:val="28"/>
                <w:szCs w:val="28"/>
              </w:rPr>
              <w:t xml:space="preserve"> літрів</w:t>
            </w:r>
          </w:p>
          <w:p w:rsidR="00BC2262" w:rsidRPr="002E487C" w:rsidRDefault="005E4A67" w:rsidP="005F21CE">
            <w:pPr>
              <w:widowControl w:val="0"/>
              <w:ind w:right="120" w:firstLine="5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sz w:val="28"/>
                <w:szCs w:val="28"/>
              </w:rPr>
              <w:t xml:space="preserve">Бензин А-95 – </w:t>
            </w:r>
            <w:r w:rsidR="005F21CE" w:rsidRPr="005F21CE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  <w:r w:rsidR="00BC2262" w:rsidRPr="002E487C">
              <w:rPr>
                <w:rFonts w:ascii="Times New Roman" w:hAnsi="Times New Roman" w:cs="Times New Roman"/>
                <w:sz w:val="28"/>
                <w:szCs w:val="28"/>
              </w:rPr>
              <w:t xml:space="preserve"> літрів</w:t>
            </w:r>
          </w:p>
          <w:p w:rsidR="00056F66" w:rsidRPr="002E487C" w:rsidRDefault="00056F66" w:rsidP="005410BB">
            <w:pPr>
              <w:ind w:firstLine="5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EF9" w:rsidRPr="002E487C" w:rsidTr="007E2A20">
        <w:tc>
          <w:tcPr>
            <w:tcW w:w="356" w:type="dxa"/>
          </w:tcPr>
          <w:p w:rsidR="00EB3EF9" w:rsidRPr="002E487C" w:rsidRDefault="00EB3EF9" w:rsidP="00D113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08" w:type="dxa"/>
          </w:tcPr>
          <w:p w:rsidR="00EB3EF9" w:rsidRPr="002E487C" w:rsidRDefault="00EB3E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355" w:type="dxa"/>
          </w:tcPr>
          <w:p w:rsidR="004F4A99" w:rsidRPr="000712A9" w:rsidRDefault="000712A9" w:rsidP="005410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2A9">
              <w:rPr>
                <w:rFonts w:ascii="Times New Roman" w:hAnsi="Times New Roman" w:cs="Times New Roman"/>
                <w:sz w:val="28"/>
                <w:szCs w:val="28"/>
              </w:rPr>
              <w:t>Технічні та якісні характеристики Товару повинні відповідати чинним стандартам ДСТУ 7688:2015 «Паливо дизельне Євро. Технічні умови», ДСТУ 7687:2015 «Бензини автомобільний Євро. Технічні умови» та Технічному регламенту щодо вимог до автомобільних бензинів, дизельного, суднових та котельних палив, затвердженому Постановою Кабінету Міністрів України від 01.08.2013 № 927 (зі змінами)</w:t>
            </w:r>
            <w:r w:rsidR="004F4A99" w:rsidRPr="000712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E43E9" w:rsidRPr="002E487C" w:rsidRDefault="003E43E9" w:rsidP="005410BB">
            <w:pPr>
              <w:ind w:firstLine="5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B3EF9" w:rsidRPr="002E487C" w:rsidTr="007E2A20">
        <w:tc>
          <w:tcPr>
            <w:tcW w:w="356" w:type="dxa"/>
          </w:tcPr>
          <w:p w:rsidR="00EB3EF9" w:rsidRPr="002E487C" w:rsidRDefault="00EB3EF9" w:rsidP="00D113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08" w:type="dxa"/>
          </w:tcPr>
          <w:p w:rsidR="00EB3EF9" w:rsidRPr="002E487C" w:rsidRDefault="00EB3E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>Обґрунтування очікуваної вартості предмета закупівлі, розмір бюджетного призначення</w:t>
            </w:r>
          </w:p>
        </w:tc>
        <w:tc>
          <w:tcPr>
            <w:tcW w:w="7355" w:type="dxa"/>
          </w:tcPr>
          <w:p w:rsidR="00B81D5C" w:rsidRPr="002E487C" w:rsidRDefault="00B81D5C" w:rsidP="00A3047C">
            <w:pPr>
              <w:ind w:firstLine="58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Очікувана вартість предмета закупівлі становить </w:t>
            </w:r>
            <w:r w:rsidR="0038687F"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           </w:t>
            </w:r>
            <w:r w:rsidR="006A7045" w:rsidRPr="007F7B70">
              <w:rPr>
                <w:rFonts w:ascii="Times New Roman" w:eastAsia="Calibri" w:hAnsi="Times New Roman" w:cs="Times New Roman"/>
                <w:sz w:val="28"/>
                <w:szCs w:val="28"/>
              </w:rPr>
              <w:t>362 640,00</w:t>
            </w:r>
            <w:r w:rsidR="006A7045" w:rsidRPr="002E4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047C" w:rsidRPr="005F21CE">
              <w:rPr>
                <w:rFonts w:ascii="Times New Roman" w:hAnsi="Times New Roman" w:cs="Times New Roman"/>
                <w:sz w:val="28"/>
                <w:szCs w:val="28"/>
              </w:rPr>
              <w:t>грн. з ПДВ</w:t>
            </w:r>
            <w:r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.</w:t>
            </w:r>
          </w:p>
          <w:p w:rsidR="00A3047C" w:rsidRPr="002E487C" w:rsidRDefault="00A3047C" w:rsidP="00A3047C">
            <w:pPr>
              <w:ind w:firstLine="58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Ціна за одиницю товару:</w:t>
            </w:r>
          </w:p>
          <w:p w:rsidR="001E75A8" w:rsidRPr="002E487C" w:rsidRDefault="007024E5" w:rsidP="001E514E">
            <w:pPr>
              <w:pStyle w:val="a5"/>
              <w:numPr>
                <w:ilvl w:val="0"/>
                <w:numId w:val="2"/>
              </w:numPr>
              <w:tabs>
                <w:tab w:val="left" w:pos="869"/>
              </w:tabs>
              <w:ind w:left="58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sz w:val="28"/>
                <w:szCs w:val="28"/>
              </w:rPr>
              <w:t xml:space="preserve">Дизельне паливо – </w:t>
            </w:r>
            <w:r w:rsidR="001A45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  <w:r w:rsidR="001A451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A45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 w:rsidR="00B708FC" w:rsidRPr="002E4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75A8" w:rsidRPr="002E487C">
              <w:rPr>
                <w:rFonts w:ascii="Times New Roman" w:hAnsi="Times New Roman" w:cs="Times New Roman"/>
                <w:sz w:val="28"/>
                <w:szCs w:val="28"/>
              </w:rPr>
              <w:t>грн. з ПДВ за 1 літр</w:t>
            </w:r>
          </w:p>
          <w:p w:rsidR="001E75A8" w:rsidRPr="002E487C" w:rsidRDefault="007024E5" w:rsidP="001E514E">
            <w:pPr>
              <w:pStyle w:val="a5"/>
              <w:numPr>
                <w:ilvl w:val="0"/>
                <w:numId w:val="2"/>
              </w:numPr>
              <w:tabs>
                <w:tab w:val="left" w:pos="869"/>
              </w:tabs>
              <w:ind w:left="58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sz w:val="28"/>
                <w:szCs w:val="28"/>
              </w:rPr>
              <w:t xml:space="preserve">Бензин А-95 – </w:t>
            </w:r>
            <w:r w:rsidR="000D543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B708FC" w:rsidRPr="002E487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D54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0D5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9252F" w:rsidRPr="002E4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75A8" w:rsidRPr="002E487C">
              <w:rPr>
                <w:rFonts w:ascii="Times New Roman" w:hAnsi="Times New Roman" w:cs="Times New Roman"/>
                <w:sz w:val="28"/>
                <w:szCs w:val="28"/>
              </w:rPr>
              <w:t>грн. з ПДВ за 1 літр</w:t>
            </w:r>
          </w:p>
          <w:p w:rsidR="000612B7" w:rsidRPr="002E487C" w:rsidRDefault="00225DE4" w:rsidP="002E487C">
            <w:pPr>
              <w:widowControl w:val="0"/>
              <w:ind w:left="17" w:right="120"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Очікувану вартість розраховано </w:t>
            </w:r>
            <w:r w:rsidR="004A40C4"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згідно з діючими ринковими цінами по </w:t>
            </w:r>
            <w:r w:rsidR="002E487C"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Україні</w:t>
            </w:r>
            <w:r w:rsidR="004A40C4"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, </w:t>
            </w:r>
            <w:r w:rsidR="00C916BB"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які </w:t>
            </w:r>
            <w:r w:rsidR="004A40C4"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розміщен</w:t>
            </w:r>
            <w:r w:rsidR="00C916BB"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о</w:t>
            </w:r>
            <w:r w:rsidR="004A40C4"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в публічних джерелах, а саме: в мережі Інтер</w:t>
            </w:r>
            <w:r w:rsidR="00981C92"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нет та на сайті Мінфіну України</w:t>
            </w:r>
            <w:r w:rsidR="004A40C4"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</w:tbl>
    <w:p w:rsidR="007E2A20" w:rsidRPr="002E487C" w:rsidRDefault="007E2A20" w:rsidP="007E2A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08FC" w:rsidRPr="002E487C" w:rsidRDefault="00B708FC" w:rsidP="007E2A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2A20" w:rsidRPr="002E487C" w:rsidRDefault="007E2A20" w:rsidP="007E2A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487C">
        <w:rPr>
          <w:rFonts w:ascii="Times New Roman" w:hAnsi="Times New Roman" w:cs="Times New Roman"/>
          <w:sz w:val="28"/>
          <w:szCs w:val="28"/>
        </w:rPr>
        <w:t xml:space="preserve">Уповноважена особа з публічних </w:t>
      </w:r>
    </w:p>
    <w:p w:rsidR="007E2A20" w:rsidRPr="002E487C" w:rsidRDefault="007E2A20" w:rsidP="007E2A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487C">
        <w:rPr>
          <w:rFonts w:ascii="Times New Roman" w:hAnsi="Times New Roman" w:cs="Times New Roman"/>
          <w:sz w:val="28"/>
          <w:szCs w:val="28"/>
        </w:rPr>
        <w:t>закупівель ХМВА ХР ХО                                                               Ірина ПОЖАР</w:t>
      </w:r>
    </w:p>
    <w:p w:rsidR="00470325" w:rsidRPr="002E487C" w:rsidRDefault="00470325"/>
    <w:sectPr w:rsidR="00470325" w:rsidRPr="002E487C" w:rsidSect="00B1086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4838"/>
    <w:multiLevelType w:val="hybridMultilevel"/>
    <w:tmpl w:val="4D2872FA"/>
    <w:lvl w:ilvl="0" w:tplc="C4A46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4B285B"/>
    <w:multiLevelType w:val="hybridMultilevel"/>
    <w:tmpl w:val="D3005450"/>
    <w:lvl w:ilvl="0" w:tplc="F58A44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compat/>
  <w:rsids>
    <w:rsidRoot w:val="00D9342F"/>
    <w:rsid w:val="00000653"/>
    <w:rsid w:val="000044BE"/>
    <w:rsid w:val="00024790"/>
    <w:rsid w:val="00037E00"/>
    <w:rsid w:val="00045E94"/>
    <w:rsid w:val="00050E35"/>
    <w:rsid w:val="000540BA"/>
    <w:rsid w:val="00056F66"/>
    <w:rsid w:val="000612B7"/>
    <w:rsid w:val="000712A9"/>
    <w:rsid w:val="00077D0C"/>
    <w:rsid w:val="00077F26"/>
    <w:rsid w:val="000840E7"/>
    <w:rsid w:val="000D5430"/>
    <w:rsid w:val="00154C7F"/>
    <w:rsid w:val="001A4518"/>
    <w:rsid w:val="001B412F"/>
    <w:rsid w:val="001E514E"/>
    <w:rsid w:val="001E75A8"/>
    <w:rsid w:val="002217F8"/>
    <w:rsid w:val="00225DE4"/>
    <w:rsid w:val="00245E4E"/>
    <w:rsid w:val="002B6D1F"/>
    <w:rsid w:val="002D366F"/>
    <w:rsid w:val="002E487C"/>
    <w:rsid w:val="003436E5"/>
    <w:rsid w:val="0038687F"/>
    <w:rsid w:val="003B6890"/>
    <w:rsid w:val="003B6FDA"/>
    <w:rsid w:val="003C75AC"/>
    <w:rsid w:val="003E43E9"/>
    <w:rsid w:val="003F740A"/>
    <w:rsid w:val="00403A60"/>
    <w:rsid w:val="00470325"/>
    <w:rsid w:val="00491C30"/>
    <w:rsid w:val="0049252F"/>
    <w:rsid w:val="0049589E"/>
    <w:rsid w:val="004A130D"/>
    <w:rsid w:val="004A40C4"/>
    <w:rsid w:val="004B50E1"/>
    <w:rsid w:val="004D63F7"/>
    <w:rsid w:val="004F4A99"/>
    <w:rsid w:val="004F64B6"/>
    <w:rsid w:val="00505EFF"/>
    <w:rsid w:val="005410BB"/>
    <w:rsid w:val="00552BEB"/>
    <w:rsid w:val="0056027F"/>
    <w:rsid w:val="005B6924"/>
    <w:rsid w:val="005D57A3"/>
    <w:rsid w:val="005E4A67"/>
    <w:rsid w:val="005F21CE"/>
    <w:rsid w:val="00610B0F"/>
    <w:rsid w:val="00651875"/>
    <w:rsid w:val="00654C9A"/>
    <w:rsid w:val="0067454C"/>
    <w:rsid w:val="006A7045"/>
    <w:rsid w:val="006F7512"/>
    <w:rsid w:val="00700B6F"/>
    <w:rsid w:val="007024E5"/>
    <w:rsid w:val="00783B81"/>
    <w:rsid w:val="007960D2"/>
    <w:rsid w:val="007A12EB"/>
    <w:rsid w:val="007D33A4"/>
    <w:rsid w:val="007E2A20"/>
    <w:rsid w:val="007F7B70"/>
    <w:rsid w:val="007F7D2D"/>
    <w:rsid w:val="0082611B"/>
    <w:rsid w:val="00847B7C"/>
    <w:rsid w:val="00896D7F"/>
    <w:rsid w:val="008B6F77"/>
    <w:rsid w:val="008E574A"/>
    <w:rsid w:val="00911E8A"/>
    <w:rsid w:val="00920167"/>
    <w:rsid w:val="0095185F"/>
    <w:rsid w:val="00981C92"/>
    <w:rsid w:val="00984A26"/>
    <w:rsid w:val="009B6BCA"/>
    <w:rsid w:val="009B728E"/>
    <w:rsid w:val="00A11711"/>
    <w:rsid w:val="00A26B12"/>
    <w:rsid w:val="00A3047C"/>
    <w:rsid w:val="00A758B2"/>
    <w:rsid w:val="00AD421C"/>
    <w:rsid w:val="00AF21CB"/>
    <w:rsid w:val="00B1086E"/>
    <w:rsid w:val="00B419B7"/>
    <w:rsid w:val="00B708FC"/>
    <w:rsid w:val="00B71BEB"/>
    <w:rsid w:val="00B81D5C"/>
    <w:rsid w:val="00BA5881"/>
    <w:rsid w:val="00BC2262"/>
    <w:rsid w:val="00BC65F6"/>
    <w:rsid w:val="00BD3436"/>
    <w:rsid w:val="00BD75BF"/>
    <w:rsid w:val="00BE5031"/>
    <w:rsid w:val="00C214D6"/>
    <w:rsid w:val="00C3042D"/>
    <w:rsid w:val="00C33FB9"/>
    <w:rsid w:val="00C916BB"/>
    <w:rsid w:val="00CE56C0"/>
    <w:rsid w:val="00D04111"/>
    <w:rsid w:val="00D06DFC"/>
    <w:rsid w:val="00D1134E"/>
    <w:rsid w:val="00D15814"/>
    <w:rsid w:val="00D44FE7"/>
    <w:rsid w:val="00D524BB"/>
    <w:rsid w:val="00D569FB"/>
    <w:rsid w:val="00D77630"/>
    <w:rsid w:val="00D827F7"/>
    <w:rsid w:val="00D835F4"/>
    <w:rsid w:val="00D9342F"/>
    <w:rsid w:val="00D9423D"/>
    <w:rsid w:val="00DB3545"/>
    <w:rsid w:val="00DC03D8"/>
    <w:rsid w:val="00DD09A5"/>
    <w:rsid w:val="00DE6846"/>
    <w:rsid w:val="00E146A8"/>
    <w:rsid w:val="00E677B9"/>
    <w:rsid w:val="00E75607"/>
    <w:rsid w:val="00E75A13"/>
    <w:rsid w:val="00E96613"/>
    <w:rsid w:val="00EB3EF9"/>
    <w:rsid w:val="00EF44B2"/>
    <w:rsid w:val="00F077CD"/>
    <w:rsid w:val="00F47FE2"/>
    <w:rsid w:val="00FA1A97"/>
    <w:rsid w:val="00FA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4B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491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134E"/>
    <w:rPr>
      <w:b/>
      <w:bCs/>
    </w:rPr>
  </w:style>
  <w:style w:type="paragraph" w:styleId="a5">
    <w:name w:val="List Paragraph"/>
    <w:basedOn w:val="a"/>
    <w:uiPriority w:val="34"/>
    <w:qFormat/>
    <w:rsid w:val="00A3047C"/>
    <w:pPr>
      <w:ind w:left="720"/>
      <w:contextualSpacing/>
    </w:pPr>
    <w:rPr>
      <w:rFonts w:ascii="Calibri" w:eastAsia="Calibri" w:hAnsi="Calibri" w:cs="Calibri"/>
      <w:lang w:eastAsia="uk-UA"/>
    </w:rPr>
  </w:style>
  <w:style w:type="character" w:styleId="a6">
    <w:name w:val="Hyperlink"/>
    <w:basedOn w:val="a0"/>
    <w:uiPriority w:val="99"/>
    <w:unhideWhenUsed/>
    <w:rsid w:val="00A3047C"/>
    <w:rPr>
      <w:color w:val="0563C1" w:themeColor="hyperlink"/>
      <w:u w:val="single"/>
    </w:rPr>
  </w:style>
  <w:style w:type="character" w:customStyle="1" w:styleId="2105pt">
    <w:name w:val="Основной текст (2) + 10;5 pt"/>
    <w:basedOn w:val="a0"/>
    <w:rsid w:val="00783B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k21.dovidnyk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1177</Words>
  <Characters>672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87</cp:revision>
  <cp:lastPrinted>2023-06-29T08:59:00Z</cp:lastPrinted>
  <dcterms:created xsi:type="dcterms:W3CDTF">2023-02-15T10:01:00Z</dcterms:created>
  <dcterms:modified xsi:type="dcterms:W3CDTF">2026-02-09T13:59:00Z</dcterms:modified>
</cp:coreProperties>
</file>